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43DA0" w14:textId="311FB992" w:rsidR="001A0B18" w:rsidRPr="00DB4FD5" w:rsidRDefault="001A0B18" w:rsidP="001A0B18">
      <w:pPr>
        <w:spacing w:after="0" w:line="240" w:lineRule="auto"/>
        <w:rPr>
          <w:b/>
          <w:bCs/>
          <w:color w:val="2E74B5" w:themeColor="accent5" w:themeShade="BF"/>
          <w:sz w:val="40"/>
          <w:szCs w:val="40"/>
        </w:rPr>
      </w:pPr>
      <w:r w:rsidRPr="00DB4FD5">
        <w:rPr>
          <w:rFonts w:ascii="Times New Roman" w:eastAsia="Times New Roman" w:hAnsi="Times New Roman" w:cs="Times New Roman"/>
          <w:color w:val="2E74B5" w:themeColor="accent5" w:themeShade="BF"/>
          <w:sz w:val="40"/>
          <w:szCs w:val="40"/>
          <w:lang w:eastAsia="en-US"/>
        </w:rPr>
        <w:fldChar w:fldCharType="begin"/>
      </w:r>
      <w:r w:rsidRPr="00DB4FD5">
        <w:rPr>
          <w:rFonts w:ascii="Times New Roman" w:eastAsia="Times New Roman" w:hAnsi="Times New Roman" w:cs="Times New Roman"/>
          <w:color w:val="2E74B5" w:themeColor="accent5" w:themeShade="BF"/>
          <w:sz w:val="40"/>
          <w:szCs w:val="40"/>
          <w:lang w:eastAsia="en-US"/>
        </w:rPr>
        <w:instrText xml:space="preserve"> INCLUDEPICTURE "https://tricycle.org/wp-content/uploads/2015/12/tenzo2.jpg" \* MERGEFORMATINET </w:instrText>
      </w:r>
      <w:r w:rsidRPr="00DB4FD5">
        <w:rPr>
          <w:rFonts w:ascii="Times New Roman" w:eastAsia="Times New Roman" w:hAnsi="Times New Roman" w:cs="Times New Roman"/>
          <w:color w:val="2E74B5" w:themeColor="accent5" w:themeShade="BF"/>
          <w:sz w:val="40"/>
          <w:szCs w:val="40"/>
          <w:lang w:eastAsia="en-US"/>
        </w:rPr>
        <w:fldChar w:fldCharType="separate"/>
      </w:r>
      <w:r w:rsidRPr="00DB4FD5">
        <w:rPr>
          <w:rFonts w:ascii="Times New Roman" w:eastAsia="Times New Roman" w:hAnsi="Times New Roman" w:cs="Times New Roman"/>
          <w:noProof/>
          <w:color w:val="2E74B5" w:themeColor="accent5" w:themeShade="BF"/>
          <w:sz w:val="40"/>
          <w:szCs w:val="40"/>
          <w:lang w:eastAsia="en-US"/>
        </w:rPr>
        <w:drawing>
          <wp:anchor distT="0" distB="0" distL="114300" distR="114300" simplePos="0" relativeHeight="251660288" behindDoc="0" locked="0" layoutInCell="1" allowOverlap="1" wp14:anchorId="238712DA" wp14:editId="10AAA976">
            <wp:simplePos x="0" y="0"/>
            <wp:positionH relativeFrom="margin">
              <wp:align>left</wp:align>
            </wp:positionH>
            <wp:positionV relativeFrom="margin">
              <wp:align>top</wp:align>
            </wp:positionV>
            <wp:extent cx="2314575" cy="2514600"/>
            <wp:effectExtent l="88900" t="88900" r="85725" b="88900"/>
            <wp:wrapSquare wrapText="bothSides"/>
            <wp:docPr id="3" name="Picture 3" descr="tenz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nzo2"/>
                    <pic:cNvPicPr>
                      <a:picLocks noChangeAspect="1" noChangeArrowheads="1"/>
                    </pic:cNvPicPr>
                  </pic:nvPicPr>
                  <pic:blipFill>
                    <a:blip r:embed="rId7">
                      <a:alphaModFix/>
                      <a:duotone>
                        <a:prstClr val="black"/>
                        <a:srgbClr val="D9C3A5">
                          <a:tint val="50000"/>
                          <a:satMod val="180000"/>
                        </a:srgbClr>
                      </a:duotone>
                      <a:extLst>
                        <a:ext uri="{BEBA8EAE-BF5A-486C-A8C5-ECC9F3942E4B}">
                          <a14:imgProps xmlns:a14="http://schemas.microsoft.com/office/drawing/2010/main">
                            <a14:imgLayer r:embed="rId8">
                              <a14:imgEffect>
                                <a14:sharpenSoften amount="25000"/>
                              </a14:imgEffect>
                              <a14:imgEffect>
                                <a14:colorTemperature colorTemp="47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314575" cy="2514600"/>
                    </a:xfrm>
                    <a:prstGeom prst="rect">
                      <a:avLst/>
                    </a:prstGeom>
                    <a:ln w="88900" cap="sq" cmpd="thickThin">
                      <a:solidFill>
                        <a:schemeClr val="accent5">
                          <a:lumMod val="75000"/>
                        </a:schemeClr>
                      </a:solidFill>
                      <a:prstDash val="solid"/>
                      <a:miter lim="800000"/>
                    </a:ln>
                    <a:effectLst>
                      <a:innerShdw blurRad="76200">
                        <a:srgbClr val="000000"/>
                      </a:innerShdw>
                    </a:effectLst>
                  </pic:spPr>
                </pic:pic>
              </a:graphicData>
            </a:graphic>
          </wp:anchor>
        </w:drawing>
      </w:r>
      <w:r w:rsidRPr="00DB4FD5">
        <w:rPr>
          <w:rFonts w:ascii="Times New Roman" w:eastAsia="Times New Roman" w:hAnsi="Times New Roman" w:cs="Times New Roman"/>
          <w:color w:val="2E74B5" w:themeColor="accent5" w:themeShade="BF"/>
          <w:sz w:val="40"/>
          <w:szCs w:val="40"/>
          <w:lang w:eastAsia="en-US"/>
        </w:rPr>
        <w:fldChar w:fldCharType="end"/>
      </w:r>
      <w:r w:rsidR="005B1F49" w:rsidRPr="00DB4FD5">
        <w:rPr>
          <w:b/>
          <w:bCs/>
          <w:color w:val="2E74B5" w:themeColor="accent5" w:themeShade="BF"/>
          <w:sz w:val="40"/>
          <w:szCs w:val="40"/>
        </w:rPr>
        <w:t>St</w:t>
      </w:r>
      <w:r w:rsidRPr="00DB4FD5">
        <w:rPr>
          <w:b/>
          <w:bCs/>
          <w:color w:val="2E74B5" w:themeColor="accent5" w:themeShade="BF"/>
          <w:sz w:val="40"/>
          <w:szCs w:val="40"/>
        </w:rPr>
        <w:t>o</w:t>
      </w:r>
      <w:r w:rsidR="00911459" w:rsidRPr="00DB4FD5">
        <w:rPr>
          <w:b/>
          <w:bCs/>
          <w:color w:val="2E74B5" w:themeColor="accent5" w:themeShade="BF"/>
          <w:sz w:val="40"/>
          <w:szCs w:val="40"/>
        </w:rPr>
        <w:t>ries from the Kitchen</w:t>
      </w:r>
      <w:r w:rsidR="005B1F49" w:rsidRPr="00DB4FD5">
        <w:rPr>
          <w:b/>
          <w:bCs/>
          <w:color w:val="2E74B5" w:themeColor="accent5" w:themeShade="BF"/>
          <w:sz w:val="40"/>
          <w:szCs w:val="40"/>
        </w:rPr>
        <w:t>-</w:t>
      </w:r>
    </w:p>
    <w:p w14:paraId="33F6F90C" w14:textId="5F525F4C" w:rsidR="00C916D8" w:rsidRPr="00DB4FD5" w:rsidRDefault="00911459" w:rsidP="001A0B18">
      <w:pPr>
        <w:spacing w:after="0" w:line="240" w:lineRule="auto"/>
        <w:rPr>
          <w:b/>
          <w:bCs/>
          <w:color w:val="2E74B5" w:themeColor="accent5" w:themeShade="BF"/>
          <w:sz w:val="40"/>
          <w:szCs w:val="40"/>
        </w:rPr>
      </w:pPr>
      <w:r w:rsidRPr="00DB4FD5">
        <w:rPr>
          <w:b/>
          <w:bCs/>
          <w:color w:val="2E74B5" w:themeColor="accent5" w:themeShade="BF"/>
          <w:sz w:val="40"/>
          <w:szCs w:val="40"/>
        </w:rPr>
        <w:t>Recipes for Community</w:t>
      </w:r>
    </w:p>
    <w:p w14:paraId="761ED846" w14:textId="77777777" w:rsidR="001A0B18" w:rsidRPr="00DB4FD5" w:rsidRDefault="001A0B18" w:rsidP="001A0B18">
      <w:pPr>
        <w:spacing w:after="0" w:line="240" w:lineRule="auto"/>
        <w:rPr>
          <w:rFonts w:ascii="Times New Roman" w:eastAsia="Times New Roman" w:hAnsi="Times New Roman" w:cs="Times New Roman"/>
          <w:b/>
          <w:bCs/>
          <w:color w:val="2E74B5" w:themeColor="accent5" w:themeShade="BF"/>
          <w:sz w:val="32"/>
          <w:szCs w:val="32"/>
          <w:lang w:eastAsia="en-US"/>
        </w:rPr>
      </w:pPr>
    </w:p>
    <w:p w14:paraId="792DEEAD" w14:textId="0CC3134B" w:rsidR="00C916D8" w:rsidRPr="00DB4FD5" w:rsidRDefault="001A0B18" w:rsidP="00B257B2">
      <w:pPr>
        <w:pStyle w:val="Heading1"/>
        <w:snapToGrid w:val="0"/>
        <w:spacing w:before="0" w:after="0" w:line="240" w:lineRule="auto"/>
        <w:rPr>
          <w:rFonts w:asciiTheme="minorHAnsi" w:hAnsiTheme="minorHAnsi"/>
          <w:color w:val="2E74B5" w:themeColor="accent5" w:themeShade="BF"/>
          <w:sz w:val="32"/>
        </w:rPr>
      </w:pPr>
      <w:r w:rsidRPr="00DB4FD5">
        <w:rPr>
          <w:rFonts w:asciiTheme="minorHAnsi" w:hAnsiTheme="minorHAnsi"/>
          <w:color w:val="2E74B5" w:themeColor="accent5" w:themeShade="BF"/>
          <w:sz w:val="32"/>
        </w:rPr>
        <w:t xml:space="preserve">Online </w:t>
      </w:r>
      <w:r w:rsidR="00674ABA" w:rsidRPr="00DB4FD5">
        <w:rPr>
          <w:rFonts w:asciiTheme="minorHAnsi" w:hAnsiTheme="minorHAnsi"/>
          <w:color w:val="2E74B5" w:themeColor="accent5" w:themeShade="BF"/>
          <w:sz w:val="32"/>
        </w:rPr>
        <w:t xml:space="preserve">Practice </w:t>
      </w:r>
      <w:r w:rsidR="001E22D5">
        <w:rPr>
          <w:rFonts w:asciiTheme="minorHAnsi" w:hAnsiTheme="minorHAnsi"/>
          <w:color w:val="2E74B5" w:themeColor="accent5" w:themeShade="BF"/>
          <w:sz w:val="32"/>
        </w:rPr>
        <w:t>Intensive</w:t>
      </w:r>
      <w:r w:rsidR="00674ABA" w:rsidRPr="00DB4FD5">
        <w:rPr>
          <w:rFonts w:asciiTheme="minorHAnsi" w:hAnsiTheme="minorHAnsi"/>
          <w:color w:val="2E74B5" w:themeColor="accent5" w:themeShade="BF"/>
          <w:sz w:val="32"/>
        </w:rPr>
        <w:t xml:space="preserve"> </w:t>
      </w:r>
    </w:p>
    <w:p w14:paraId="0A44933E" w14:textId="185BE454" w:rsidR="00C916D8" w:rsidRPr="00DB4FD5" w:rsidRDefault="00C916D8" w:rsidP="00B257B2">
      <w:pPr>
        <w:pStyle w:val="Heading1"/>
        <w:snapToGrid w:val="0"/>
        <w:spacing w:before="0" w:after="0" w:line="240" w:lineRule="auto"/>
        <w:rPr>
          <w:rFonts w:asciiTheme="minorHAnsi" w:hAnsiTheme="minorHAnsi"/>
          <w:color w:val="2E74B5" w:themeColor="accent5" w:themeShade="BF"/>
          <w:sz w:val="32"/>
        </w:rPr>
      </w:pPr>
      <w:r w:rsidRPr="00DB4FD5">
        <w:rPr>
          <w:rFonts w:asciiTheme="minorHAnsi" w:hAnsiTheme="minorHAnsi"/>
          <w:color w:val="2E74B5" w:themeColor="accent5" w:themeShade="BF"/>
          <w:sz w:val="32"/>
        </w:rPr>
        <w:t>Bread Loaf Mountain Zen Community</w:t>
      </w:r>
    </w:p>
    <w:p w14:paraId="13ED1140" w14:textId="5005664F" w:rsidR="00BA080D" w:rsidRPr="00DB4FD5" w:rsidRDefault="004B5904" w:rsidP="00B257B2">
      <w:pPr>
        <w:pStyle w:val="Heading1"/>
        <w:snapToGrid w:val="0"/>
        <w:spacing w:before="0" w:after="0" w:line="240" w:lineRule="auto"/>
        <w:rPr>
          <w:rFonts w:asciiTheme="minorHAnsi" w:hAnsiTheme="minorHAnsi"/>
          <w:color w:val="2E74B5" w:themeColor="accent5" w:themeShade="BF"/>
          <w:sz w:val="32"/>
        </w:rPr>
      </w:pPr>
      <w:r w:rsidRPr="00DB4FD5">
        <w:rPr>
          <w:rFonts w:asciiTheme="minorHAnsi" w:hAnsiTheme="minorHAnsi"/>
          <w:color w:val="2E74B5" w:themeColor="accent5" w:themeShade="BF"/>
          <w:sz w:val="32"/>
        </w:rPr>
        <w:t xml:space="preserve">Sept </w:t>
      </w:r>
      <w:r w:rsidR="00E3102A" w:rsidRPr="00DB4FD5">
        <w:rPr>
          <w:rFonts w:asciiTheme="minorHAnsi" w:hAnsiTheme="minorHAnsi"/>
          <w:color w:val="2E74B5" w:themeColor="accent5" w:themeShade="BF"/>
          <w:sz w:val="32"/>
        </w:rPr>
        <w:t>2</w:t>
      </w:r>
      <w:r w:rsidR="00C916D8" w:rsidRPr="00DB4FD5">
        <w:rPr>
          <w:rFonts w:asciiTheme="minorHAnsi" w:hAnsiTheme="minorHAnsi"/>
          <w:color w:val="2E74B5" w:themeColor="accent5" w:themeShade="BF"/>
          <w:sz w:val="32"/>
        </w:rPr>
        <w:t>- October 3, 2020</w:t>
      </w:r>
    </w:p>
    <w:p w14:paraId="15CEA125" w14:textId="77777777" w:rsidR="00B257B2" w:rsidRPr="00DB4FD5" w:rsidRDefault="00B257B2" w:rsidP="00B257B2">
      <w:pPr>
        <w:spacing w:line="240" w:lineRule="auto"/>
        <w:contextualSpacing/>
        <w:rPr>
          <w:color w:val="2E74B5" w:themeColor="accent5" w:themeShade="BF"/>
        </w:rPr>
      </w:pPr>
    </w:p>
    <w:p w14:paraId="496FB64E" w14:textId="0D71E57D" w:rsidR="00BA080D" w:rsidRPr="00DB4FD5" w:rsidRDefault="00BA080D" w:rsidP="00B257B2">
      <w:pPr>
        <w:spacing w:line="240" w:lineRule="auto"/>
        <w:contextualSpacing/>
        <w:rPr>
          <w:color w:val="2E74B5" w:themeColor="accent5" w:themeShade="BF"/>
        </w:rPr>
      </w:pPr>
      <w:r w:rsidRPr="00DB4FD5">
        <w:rPr>
          <w:color w:val="2E74B5" w:themeColor="accent5" w:themeShade="BF"/>
        </w:rPr>
        <w:t xml:space="preserve">In </w:t>
      </w:r>
      <w:r w:rsidR="00707771" w:rsidRPr="00DB4FD5">
        <w:rPr>
          <w:color w:val="2E74B5" w:themeColor="accent5" w:themeShade="BF"/>
        </w:rPr>
        <w:t xml:space="preserve">the kitchen and around the table </w:t>
      </w:r>
      <w:r w:rsidRPr="00DB4FD5">
        <w:rPr>
          <w:color w:val="2E74B5" w:themeColor="accent5" w:themeShade="BF"/>
        </w:rPr>
        <w:t xml:space="preserve">we </w:t>
      </w:r>
      <w:r w:rsidR="00312740" w:rsidRPr="00DB4FD5">
        <w:rPr>
          <w:color w:val="2E74B5" w:themeColor="accent5" w:themeShade="BF"/>
        </w:rPr>
        <w:t xml:space="preserve">learn how to take care of our life, the community, and the gifts of the earth. </w:t>
      </w:r>
      <w:r w:rsidR="00312C17" w:rsidRPr="00DB4FD5">
        <w:rPr>
          <w:color w:val="2E74B5" w:themeColor="accent5" w:themeShade="BF"/>
        </w:rPr>
        <w:t xml:space="preserve">Preparing, cooking, eating and cleaning up reveal our connections to all beings. This was not lost on Zen masters who saw kitchen practice as a central activity to </w:t>
      </w:r>
      <w:r w:rsidR="00234D19" w:rsidRPr="00DB4FD5">
        <w:rPr>
          <w:color w:val="2E74B5" w:themeColor="accent5" w:themeShade="BF"/>
        </w:rPr>
        <w:t>a Zen</w:t>
      </w:r>
      <w:r w:rsidR="00312C17" w:rsidRPr="00DB4FD5">
        <w:rPr>
          <w:color w:val="2E74B5" w:themeColor="accent5" w:themeShade="BF"/>
        </w:rPr>
        <w:t xml:space="preserve"> life and an important instruction for living a life that matters. Kitchen practice builds a</w:t>
      </w:r>
      <w:r w:rsidR="00596D9A" w:rsidRPr="00DB4FD5">
        <w:rPr>
          <w:color w:val="2E74B5" w:themeColor="accent5" w:themeShade="BF"/>
        </w:rPr>
        <w:t xml:space="preserve"> </w:t>
      </w:r>
      <w:r w:rsidR="00312C17" w:rsidRPr="00DB4FD5">
        <w:rPr>
          <w:color w:val="2E74B5" w:themeColor="accent5" w:themeShade="BF"/>
        </w:rPr>
        <w:t>nourishing heart</w:t>
      </w:r>
      <w:r w:rsidR="00596D9A" w:rsidRPr="00DB4FD5">
        <w:rPr>
          <w:color w:val="2E74B5" w:themeColor="accent5" w:themeShade="BF"/>
        </w:rPr>
        <w:t>, selfless action, and caring attention</w:t>
      </w:r>
      <w:r w:rsidR="00312C17" w:rsidRPr="00DB4FD5">
        <w:rPr>
          <w:color w:val="2E74B5" w:themeColor="accent5" w:themeShade="BF"/>
        </w:rPr>
        <w:t>.</w:t>
      </w:r>
      <w:r w:rsidR="00707771" w:rsidRPr="00DB4FD5">
        <w:rPr>
          <w:color w:val="2E74B5" w:themeColor="accent5" w:themeShade="BF"/>
        </w:rPr>
        <w:t xml:space="preserve"> </w:t>
      </w:r>
      <w:r w:rsidR="00513404" w:rsidRPr="00DB4FD5">
        <w:rPr>
          <w:color w:val="2E74B5" w:themeColor="accent5" w:themeShade="BF"/>
        </w:rPr>
        <w:t>It</w:t>
      </w:r>
      <w:r w:rsidR="00312740" w:rsidRPr="00DB4FD5">
        <w:rPr>
          <w:color w:val="2E74B5" w:themeColor="accent5" w:themeShade="BF"/>
        </w:rPr>
        <w:t xml:space="preserve"> is an essential form of service to the community and a </w:t>
      </w:r>
      <w:r w:rsidR="00513404" w:rsidRPr="00DB4FD5">
        <w:rPr>
          <w:color w:val="2E74B5" w:themeColor="accent5" w:themeShade="BF"/>
        </w:rPr>
        <w:t xml:space="preserve">deep </w:t>
      </w:r>
      <w:r w:rsidR="00312740" w:rsidRPr="00DB4FD5">
        <w:rPr>
          <w:color w:val="2E74B5" w:themeColor="accent5" w:themeShade="BF"/>
        </w:rPr>
        <w:t xml:space="preserve">expression of generosity. </w:t>
      </w:r>
    </w:p>
    <w:p w14:paraId="657DA4FB" w14:textId="77777777" w:rsidR="00B257B2" w:rsidRPr="00DB4FD5" w:rsidRDefault="00B257B2" w:rsidP="00B257B2">
      <w:pPr>
        <w:spacing w:line="240" w:lineRule="auto"/>
        <w:contextualSpacing/>
        <w:rPr>
          <w:color w:val="2E74B5" w:themeColor="accent5" w:themeShade="BF"/>
        </w:rPr>
      </w:pPr>
    </w:p>
    <w:p w14:paraId="7236481F" w14:textId="082369E0" w:rsidR="00B34756" w:rsidRPr="00DB4FD5" w:rsidRDefault="00312740" w:rsidP="00B257B2">
      <w:pPr>
        <w:spacing w:line="240" w:lineRule="auto"/>
        <w:contextualSpacing/>
        <w:rPr>
          <w:color w:val="2E74B5" w:themeColor="accent5" w:themeShade="BF"/>
        </w:rPr>
      </w:pPr>
      <w:r w:rsidRPr="00DB4FD5">
        <w:rPr>
          <w:color w:val="2E74B5" w:themeColor="accent5" w:themeShade="BF"/>
        </w:rPr>
        <w:t>Our</w:t>
      </w:r>
      <w:r w:rsidR="00312C17" w:rsidRPr="00DB4FD5">
        <w:rPr>
          <w:color w:val="2E74B5" w:themeColor="accent5" w:themeShade="BF"/>
        </w:rPr>
        <w:t xml:space="preserve"> home-based</w:t>
      </w:r>
      <w:r w:rsidRPr="00DB4FD5">
        <w:rPr>
          <w:color w:val="2E74B5" w:themeColor="accent5" w:themeShade="BF"/>
        </w:rPr>
        <w:t xml:space="preserve"> practice </w:t>
      </w:r>
      <w:r w:rsidR="001E22D5">
        <w:rPr>
          <w:color w:val="2E74B5" w:themeColor="accent5" w:themeShade="BF"/>
        </w:rPr>
        <w:t>intensive</w:t>
      </w:r>
      <w:r w:rsidRPr="00DB4FD5">
        <w:rPr>
          <w:color w:val="2E74B5" w:themeColor="accent5" w:themeShade="BF"/>
        </w:rPr>
        <w:t xml:space="preserve">, </w:t>
      </w:r>
      <w:r w:rsidRPr="00DB4FD5">
        <w:rPr>
          <w:i/>
          <w:iCs/>
          <w:color w:val="2E74B5" w:themeColor="accent5" w:themeShade="BF"/>
        </w:rPr>
        <w:t xml:space="preserve">Stories </w:t>
      </w:r>
      <w:r w:rsidR="00234D19" w:rsidRPr="00DB4FD5">
        <w:rPr>
          <w:i/>
          <w:iCs/>
          <w:color w:val="2E74B5" w:themeColor="accent5" w:themeShade="BF"/>
        </w:rPr>
        <w:t>from</w:t>
      </w:r>
      <w:r w:rsidRPr="00DB4FD5">
        <w:rPr>
          <w:i/>
          <w:iCs/>
          <w:color w:val="2E74B5" w:themeColor="accent5" w:themeShade="BF"/>
        </w:rPr>
        <w:t xml:space="preserve"> the Kitchen: Recipes for Community</w:t>
      </w:r>
      <w:r w:rsidRPr="00DB4FD5">
        <w:rPr>
          <w:color w:val="2E74B5" w:themeColor="accent5" w:themeShade="BF"/>
        </w:rPr>
        <w:t xml:space="preserve">, </w:t>
      </w:r>
      <w:r w:rsidR="00312C17" w:rsidRPr="00DB4FD5">
        <w:rPr>
          <w:color w:val="2E74B5" w:themeColor="accent5" w:themeShade="BF"/>
        </w:rPr>
        <w:t xml:space="preserve">is </w:t>
      </w:r>
      <w:r w:rsidR="00513404" w:rsidRPr="00DB4FD5">
        <w:rPr>
          <w:color w:val="2E74B5" w:themeColor="accent5" w:themeShade="BF"/>
        </w:rPr>
        <w:t>guided</w:t>
      </w:r>
      <w:r w:rsidR="00312C17" w:rsidRPr="00DB4FD5">
        <w:rPr>
          <w:color w:val="2E74B5" w:themeColor="accent5" w:themeShade="BF"/>
        </w:rPr>
        <w:t xml:space="preserve"> by</w:t>
      </w:r>
      <w:r w:rsidRPr="00DB4FD5">
        <w:rPr>
          <w:color w:val="2E74B5" w:themeColor="accent5" w:themeShade="BF"/>
        </w:rPr>
        <w:t xml:space="preserve"> the 13</w:t>
      </w:r>
      <w:r w:rsidRPr="00DB4FD5">
        <w:rPr>
          <w:color w:val="2E74B5" w:themeColor="accent5" w:themeShade="BF"/>
          <w:vertAlign w:val="superscript"/>
        </w:rPr>
        <w:t>th</w:t>
      </w:r>
      <w:r w:rsidRPr="00DB4FD5">
        <w:rPr>
          <w:color w:val="2E74B5" w:themeColor="accent5" w:themeShade="BF"/>
        </w:rPr>
        <w:t xml:space="preserve"> Century Zen Teacher, Eihei Dogen’s </w:t>
      </w:r>
      <w:r w:rsidRPr="00DB4FD5">
        <w:rPr>
          <w:i/>
          <w:iCs/>
          <w:color w:val="2E74B5" w:themeColor="accent5" w:themeShade="BF"/>
        </w:rPr>
        <w:t>Instructions to the Cook</w:t>
      </w:r>
      <w:r w:rsidRPr="00DB4FD5">
        <w:rPr>
          <w:color w:val="2E74B5" w:themeColor="accent5" w:themeShade="BF"/>
        </w:rPr>
        <w:t xml:space="preserve">. In this text, and the teachings it has inspired </w:t>
      </w:r>
      <w:r w:rsidR="00312C17" w:rsidRPr="00DB4FD5">
        <w:rPr>
          <w:color w:val="2E74B5" w:themeColor="accent5" w:themeShade="BF"/>
        </w:rPr>
        <w:t>over the centuries</w:t>
      </w:r>
      <w:r w:rsidRPr="00DB4FD5">
        <w:rPr>
          <w:color w:val="2E74B5" w:themeColor="accent5" w:themeShade="BF"/>
        </w:rPr>
        <w:t xml:space="preserve">, we are offered ways to understand </w:t>
      </w:r>
      <w:r w:rsidR="00234D19" w:rsidRPr="00DB4FD5">
        <w:rPr>
          <w:color w:val="2E74B5" w:themeColor="accent5" w:themeShade="BF"/>
        </w:rPr>
        <w:t>how</w:t>
      </w:r>
      <w:r w:rsidR="00312C17" w:rsidRPr="00DB4FD5">
        <w:rPr>
          <w:color w:val="2E74B5" w:themeColor="accent5" w:themeShade="BF"/>
        </w:rPr>
        <w:t xml:space="preserve"> to use all of the ingredients of </w:t>
      </w:r>
      <w:r w:rsidRPr="00DB4FD5">
        <w:rPr>
          <w:color w:val="2E74B5" w:themeColor="accent5" w:themeShade="BF"/>
        </w:rPr>
        <w:t>our life</w:t>
      </w:r>
      <w:r w:rsidR="00312C17" w:rsidRPr="00DB4FD5">
        <w:rPr>
          <w:color w:val="2E74B5" w:themeColor="accent5" w:themeShade="BF"/>
        </w:rPr>
        <w:t xml:space="preserve"> for The Supreme Meal. Nothing in our life is wasted. No ingredient in our communities and world is </w:t>
      </w:r>
      <w:r w:rsidR="001D2360" w:rsidRPr="00DB4FD5">
        <w:rPr>
          <w:color w:val="2E74B5" w:themeColor="accent5" w:themeShade="BF"/>
        </w:rPr>
        <w:t>left out</w:t>
      </w:r>
      <w:r w:rsidR="00312C17" w:rsidRPr="00DB4FD5">
        <w:rPr>
          <w:color w:val="2E74B5" w:themeColor="accent5" w:themeShade="BF"/>
        </w:rPr>
        <w:t xml:space="preserve">. </w:t>
      </w:r>
      <w:r w:rsidR="001D2360" w:rsidRPr="00DB4FD5">
        <w:rPr>
          <w:color w:val="2E74B5" w:themeColor="accent5" w:themeShade="BF"/>
        </w:rPr>
        <w:t>Everything</w:t>
      </w:r>
      <w:r w:rsidR="00312C17" w:rsidRPr="00DB4FD5">
        <w:rPr>
          <w:color w:val="2E74B5" w:themeColor="accent5" w:themeShade="BF"/>
        </w:rPr>
        <w:t xml:space="preserve"> </w:t>
      </w:r>
      <w:r w:rsidR="001D2360" w:rsidRPr="00DB4FD5">
        <w:rPr>
          <w:color w:val="2E74B5" w:themeColor="accent5" w:themeShade="BF"/>
        </w:rPr>
        <w:t>h</w:t>
      </w:r>
      <w:r w:rsidR="00312C17" w:rsidRPr="00DB4FD5">
        <w:rPr>
          <w:color w:val="2E74B5" w:themeColor="accent5" w:themeShade="BF"/>
        </w:rPr>
        <w:t xml:space="preserve">as a place and adds flavor. We hold each ingredient, humble or complex, as a precious gift. </w:t>
      </w:r>
      <w:r w:rsidR="00B34756" w:rsidRPr="00DB4FD5">
        <w:rPr>
          <w:color w:val="2E74B5" w:themeColor="accent5" w:themeShade="BF"/>
        </w:rPr>
        <w:t xml:space="preserve">Focusing our attention on the preciousness of all of life, Dogen encourages those in the kitchen to </w:t>
      </w:r>
      <w:r w:rsidR="00312C17" w:rsidRPr="00DB4FD5">
        <w:rPr>
          <w:color w:val="2E74B5" w:themeColor="accent5" w:themeShade="BF"/>
        </w:rPr>
        <w:t xml:space="preserve">see “water as your lifeblood,” “the pot as your own head,” and </w:t>
      </w:r>
      <w:r w:rsidR="00513404" w:rsidRPr="00DB4FD5">
        <w:rPr>
          <w:color w:val="2E74B5" w:themeColor="accent5" w:themeShade="BF"/>
        </w:rPr>
        <w:t>“</w:t>
      </w:r>
      <w:r w:rsidR="00312C17" w:rsidRPr="00DB4FD5">
        <w:rPr>
          <w:color w:val="2E74B5" w:themeColor="accent5" w:themeShade="BF"/>
        </w:rPr>
        <w:t xml:space="preserve">to </w:t>
      </w:r>
      <w:r w:rsidR="00513404" w:rsidRPr="00DB4FD5">
        <w:rPr>
          <w:color w:val="2E74B5" w:themeColor="accent5" w:themeShade="BF"/>
        </w:rPr>
        <w:t>regard</w:t>
      </w:r>
      <w:r w:rsidR="00312C17" w:rsidRPr="00DB4FD5">
        <w:rPr>
          <w:color w:val="2E74B5" w:themeColor="accent5" w:themeShade="BF"/>
        </w:rPr>
        <w:t xml:space="preserve"> a grain of rice as </w:t>
      </w:r>
      <w:r w:rsidR="00B34756" w:rsidRPr="00DB4FD5">
        <w:rPr>
          <w:color w:val="2E74B5" w:themeColor="accent5" w:themeShade="BF"/>
        </w:rPr>
        <w:t>if it was as precious as</w:t>
      </w:r>
      <w:r w:rsidR="00312C17" w:rsidRPr="00DB4FD5">
        <w:rPr>
          <w:color w:val="2E74B5" w:themeColor="accent5" w:themeShade="BF"/>
        </w:rPr>
        <w:t xml:space="preserve"> your own eyes</w:t>
      </w:r>
      <w:r w:rsidR="00B34756" w:rsidRPr="00DB4FD5">
        <w:rPr>
          <w:color w:val="2E74B5" w:themeColor="accent5" w:themeShade="BF"/>
        </w:rPr>
        <w:t xml:space="preserve">.” </w:t>
      </w:r>
    </w:p>
    <w:p w14:paraId="4892CDAB" w14:textId="77777777" w:rsidR="00B257B2" w:rsidRPr="00DB4FD5" w:rsidRDefault="00B257B2" w:rsidP="00B257B2">
      <w:pPr>
        <w:spacing w:line="240" w:lineRule="auto"/>
        <w:contextualSpacing/>
        <w:rPr>
          <w:color w:val="2E74B5" w:themeColor="accent5" w:themeShade="BF"/>
        </w:rPr>
      </w:pPr>
    </w:p>
    <w:p w14:paraId="6592EB58" w14:textId="6B8348FD" w:rsidR="00312740" w:rsidRPr="00DB4FD5" w:rsidRDefault="00707771" w:rsidP="00B257B2">
      <w:pPr>
        <w:spacing w:line="240" w:lineRule="auto"/>
        <w:contextualSpacing/>
        <w:rPr>
          <w:color w:val="2E74B5" w:themeColor="accent5" w:themeShade="BF"/>
        </w:rPr>
      </w:pPr>
      <w:r w:rsidRPr="00DB4FD5">
        <w:rPr>
          <w:color w:val="2E74B5" w:themeColor="accent5" w:themeShade="BF"/>
        </w:rPr>
        <w:t xml:space="preserve">During the practice </w:t>
      </w:r>
      <w:r w:rsidR="001E22D5">
        <w:rPr>
          <w:color w:val="2E74B5" w:themeColor="accent5" w:themeShade="BF"/>
        </w:rPr>
        <w:t>intensive</w:t>
      </w:r>
      <w:r w:rsidRPr="00DB4FD5">
        <w:rPr>
          <w:color w:val="2E74B5" w:themeColor="accent5" w:themeShade="BF"/>
        </w:rPr>
        <w:t xml:space="preserve"> we will study Dogen</w:t>
      </w:r>
      <w:r w:rsidR="00B257B2" w:rsidRPr="00DB4FD5">
        <w:rPr>
          <w:color w:val="2E74B5" w:themeColor="accent5" w:themeShade="BF"/>
        </w:rPr>
        <w:t>’</w:t>
      </w:r>
      <w:r w:rsidR="0044496E" w:rsidRPr="00DB4FD5">
        <w:rPr>
          <w:color w:val="2E74B5" w:themeColor="accent5" w:themeShade="BF"/>
        </w:rPr>
        <w:t>s</w:t>
      </w:r>
      <w:r w:rsidR="00B257B2" w:rsidRPr="00DB4FD5">
        <w:rPr>
          <w:color w:val="2E74B5" w:themeColor="accent5" w:themeShade="BF"/>
        </w:rPr>
        <w:t xml:space="preserve"> </w:t>
      </w:r>
      <w:r w:rsidR="00B257B2" w:rsidRPr="00DB4FD5">
        <w:rPr>
          <w:i/>
          <w:iCs/>
          <w:color w:val="2E74B5" w:themeColor="accent5" w:themeShade="BF"/>
        </w:rPr>
        <w:t>Instructions to the Head Cook</w:t>
      </w:r>
      <w:r w:rsidR="00B34756" w:rsidRPr="00DB4FD5">
        <w:rPr>
          <w:color w:val="2E74B5" w:themeColor="accent5" w:themeShade="BF"/>
        </w:rPr>
        <w:t xml:space="preserve"> as well as </w:t>
      </w:r>
      <w:r w:rsidR="00234D19" w:rsidRPr="00DB4FD5">
        <w:rPr>
          <w:color w:val="2E74B5" w:themeColor="accent5" w:themeShade="BF"/>
        </w:rPr>
        <w:t xml:space="preserve">Roshi </w:t>
      </w:r>
      <w:r w:rsidRPr="00DB4FD5">
        <w:rPr>
          <w:color w:val="2E74B5" w:themeColor="accent5" w:themeShade="BF"/>
        </w:rPr>
        <w:t xml:space="preserve">Bernie Glassman’s book based on Dogen’s </w:t>
      </w:r>
      <w:r w:rsidR="00D40EB1">
        <w:rPr>
          <w:color w:val="2E74B5" w:themeColor="accent5" w:themeShade="BF"/>
        </w:rPr>
        <w:t>i</w:t>
      </w:r>
      <w:r w:rsidRPr="00DB4FD5">
        <w:rPr>
          <w:color w:val="2E74B5" w:themeColor="accent5" w:themeShade="BF"/>
        </w:rPr>
        <w:t>nstructions</w:t>
      </w:r>
      <w:r w:rsidR="00234D19" w:rsidRPr="00DB4FD5">
        <w:rPr>
          <w:color w:val="2E74B5" w:themeColor="accent5" w:themeShade="BF"/>
        </w:rPr>
        <w:t>, the commentary by Kosho Uchiyama Roshi,</w:t>
      </w:r>
      <w:r w:rsidRPr="00DB4FD5">
        <w:rPr>
          <w:color w:val="2E74B5" w:themeColor="accent5" w:themeShade="BF"/>
        </w:rPr>
        <w:t xml:space="preserve"> </w:t>
      </w:r>
      <w:r w:rsidR="00B34756" w:rsidRPr="00DB4FD5">
        <w:rPr>
          <w:color w:val="2E74B5" w:themeColor="accent5" w:themeShade="BF"/>
        </w:rPr>
        <w:t>and the writings of other teachers.</w:t>
      </w:r>
      <w:r w:rsidR="00513404" w:rsidRPr="00DB4FD5">
        <w:rPr>
          <w:color w:val="2E74B5" w:themeColor="accent5" w:themeShade="BF"/>
        </w:rPr>
        <w:t xml:space="preserve"> In addition to daily sitting, weekly dharma talks and classes, we will also share recipes, cook, eat and sip tea together. </w:t>
      </w:r>
      <w:r w:rsidRPr="00DB4FD5">
        <w:rPr>
          <w:color w:val="2E74B5" w:themeColor="accent5" w:themeShade="BF"/>
        </w:rPr>
        <w:t xml:space="preserve"> </w:t>
      </w:r>
      <w:r w:rsidR="00513404" w:rsidRPr="00DB4FD5">
        <w:rPr>
          <w:color w:val="2E74B5" w:themeColor="accent5" w:themeShade="BF"/>
        </w:rPr>
        <w:t>We will</w:t>
      </w:r>
      <w:r w:rsidRPr="00DB4FD5">
        <w:rPr>
          <w:color w:val="2E74B5" w:themeColor="accent5" w:themeShade="BF"/>
        </w:rPr>
        <w:t xml:space="preserve"> bear witness to </w:t>
      </w:r>
      <w:r w:rsidR="00513404" w:rsidRPr="00DB4FD5">
        <w:rPr>
          <w:color w:val="2E74B5" w:themeColor="accent5" w:themeShade="BF"/>
        </w:rPr>
        <w:t xml:space="preserve">farming and agriculture, food systems and food justice, and the </w:t>
      </w:r>
      <w:r w:rsidRPr="00DB4FD5">
        <w:rPr>
          <w:color w:val="2E74B5" w:themeColor="accent5" w:themeShade="BF"/>
        </w:rPr>
        <w:t xml:space="preserve">labors </w:t>
      </w:r>
      <w:r w:rsidR="00513404" w:rsidRPr="00DB4FD5">
        <w:rPr>
          <w:color w:val="2E74B5" w:themeColor="accent5" w:themeShade="BF"/>
        </w:rPr>
        <w:t>and laborers who bring us this food. In practicing together, we</w:t>
      </w:r>
      <w:r w:rsidRPr="00DB4FD5">
        <w:rPr>
          <w:color w:val="2E74B5" w:themeColor="accent5" w:themeShade="BF"/>
        </w:rPr>
        <w:t xml:space="preserve"> will </w:t>
      </w:r>
      <w:r w:rsidR="00B34756" w:rsidRPr="00DB4FD5">
        <w:rPr>
          <w:color w:val="2E74B5" w:themeColor="accent5" w:themeShade="BF"/>
        </w:rPr>
        <w:t>loo</w:t>
      </w:r>
      <w:r w:rsidR="00234D19" w:rsidRPr="00DB4FD5">
        <w:rPr>
          <w:color w:val="2E74B5" w:themeColor="accent5" w:themeShade="BF"/>
        </w:rPr>
        <w:t>k</w:t>
      </w:r>
      <w:r w:rsidR="00B34756" w:rsidRPr="00DB4FD5">
        <w:rPr>
          <w:color w:val="2E74B5" w:themeColor="accent5" w:themeShade="BF"/>
        </w:rPr>
        <w:t xml:space="preserve"> into our </w:t>
      </w:r>
      <w:r w:rsidR="00513404" w:rsidRPr="00DB4FD5">
        <w:rPr>
          <w:color w:val="2E74B5" w:themeColor="accent5" w:themeShade="BF"/>
        </w:rPr>
        <w:t xml:space="preserve">own lives and see the ingredients we </w:t>
      </w:r>
      <w:r w:rsidR="00B257B2" w:rsidRPr="00DB4FD5">
        <w:rPr>
          <w:color w:val="2E74B5" w:themeColor="accent5" w:themeShade="BF"/>
        </w:rPr>
        <w:t>each</w:t>
      </w:r>
      <w:r w:rsidR="00513404" w:rsidRPr="00DB4FD5">
        <w:rPr>
          <w:color w:val="2E74B5" w:themeColor="accent5" w:themeShade="BF"/>
        </w:rPr>
        <w:t xml:space="preserve"> bring to the Supreme Meal</w:t>
      </w:r>
      <w:r w:rsidRPr="00DB4FD5">
        <w:rPr>
          <w:color w:val="2E74B5" w:themeColor="accent5" w:themeShade="BF"/>
        </w:rPr>
        <w:t xml:space="preserve">. </w:t>
      </w:r>
      <w:r w:rsidR="00D40EB1">
        <w:rPr>
          <w:color w:val="2E74B5" w:themeColor="accent5" w:themeShade="BF"/>
        </w:rPr>
        <w:t>At</w:t>
      </w:r>
      <w:r w:rsidR="00513404" w:rsidRPr="00DB4FD5">
        <w:rPr>
          <w:color w:val="2E74B5" w:themeColor="accent5" w:themeShade="BF"/>
        </w:rPr>
        <w:t xml:space="preserve"> the end of the practice </w:t>
      </w:r>
      <w:r w:rsidR="001E22D5">
        <w:rPr>
          <w:color w:val="2E74B5" w:themeColor="accent5" w:themeShade="BF"/>
        </w:rPr>
        <w:t>intensive</w:t>
      </w:r>
      <w:r w:rsidR="00513404" w:rsidRPr="00DB4FD5">
        <w:rPr>
          <w:color w:val="2E74B5" w:themeColor="accent5" w:themeShade="BF"/>
        </w:rPr>
        <w:t xml:space="preserve">, we </w:t>
      </w:r>
      <w:r w:rsidR="001E22D5">
        <w:rPr>
          <w:color w:val="2E74B5" w:themeColor="accent5" w:themeShade="BF"/>
        </w:rPr>
        <w:t>may even</w:t>
      </w:r>
      <w:r w:rsidR="00513404" w:rsidRPr="00DB4FD5">
        <w:rPr>
          <w:color w:val="2E74B5" w:themeColor="accent5" w:themeShade="BF"/>
        </w:rPr>
        <w:t xml:space="preserve"> compile</w:t>
      </w:r>
      <w:r w:rsidRPr="00DB4FD5">
        <w:rPr>
          <w:color w:val="2E74B5" w:themeColor="accent5" w:themeShade="BF"/>
        </w:rPr>
        <w:t xml:space="preserve"> a cookbook </w:t>
      </w:r>
      <w:r w:rsidR="00234D19" w:rsidRPr="00DB4FD5">
        <w:rPr>
          <w:color w:val="2E74B5" w:themeColor="accent5" w:themeShade="BF"/>
        </w:rPr>
        <w:t xml:space="preserve">of our recipes for sharing. </w:t>
      </w:r>
    </w:p>
    <w:p w14:paraId="516A9AFB" w14:textId="77777777" w:rsidR="00B257B2" w:rsidRPr="00DB4FD5" w:rsidRDefault="00B257B2" w:rsidP="00B257B2">
      <w:pPr>
        <w:spacing w:line="240" w:lineRule="auto"/>
        <w:contextualSpacing/>
        <w:rPr>
          <w:color w:val="2E74B5" w:themeColor="accent5" w:themeShade="BF"/>
        </w:rPr>
      </w:pPr>
    </w:p>
    <w:p w14:paraId="1E9915D7" w14:textId="04DE7B56" w:rsidR="00312740" w:rsidRPr="00DB4FD5" w:rsidRDefault="00312740" w:rsidP="00B049EA">
      <w:pPr>
        <w:spacing w:line="240" w:lineRule="auto"/>
        <w:contextualSpacing/>
        <w:rPr>
          <w:color w:val="2E74B5" w:themeColor="accent5" w:themeShade="BF"/>
        </w:rPr>
      </w:pPr>
      <w:r w:rsidRPr="00DB4FD5">
        <w:rPr>
          <w:color w:val="2E74B5" w:themeColor="accent5" w:themeShade="BF"/>
        </w:rPr>
        <w:t xml:space="preserve">Whether you are new to Zen or have been sitting meditation for a while, this practice </w:t>
      </w:r>
      <w:r w:rsidR="001E22D5">
        <w:rPr>
          <w:color w:val="2E74B5" w:themeColor="accent5" w:themeShade="BF"/>
        </w:rPr>
        <w:t>intensive</w:t>
      </w:r>
      <w:r w:rsidRPr="00DB4FD5">
        <w:rPr>
          <w:color w:val="2E74B5" w:themeColor="accent5" w:themeShade="BF"/>
        </w:rPr>
        <w:t xml:space="preserve"> is a wonderful way to enter </w:t>
      </w:r>
      <w:r w:rsidR="00234D19" w:rsidRPr="00DB4FD5">
        <w:rPr>
          <w:color w:val="2E74B5" w:themeColor="accent5" w:themeShade="BF"/>
        </w:rPr>
        <w:t>practice</w:t>
      </w:r>
      <w:r w:rsidRPr="00DB4FD5">
        <w:rPr>
          <w:color w:val="2E74B5" w:themeColor="accent5" w:themeShade="BF"/>
        </w:rPr>
        <w:t xml:space="preserve"> or deepen your understanding in a nourishing context. </w:t>
      </w:r>
      <w:r w:rsidR="00707771" w:rsidRPr="00DB4FD5">
        <w:rPr>
          <w:color w:val="2E74B5" w:themeColor="accent5" w:themeShade="BF"/>
        </w:rPr>
        <w:t xml:space="preserve">Practicing in this way supports you in: </w:t>
      </w:r>
    </w:p>
    <w:p w14:paraId="2B7E967C" w14:textId="2B94C945" w:rsidR="00707771" w:rsidRPr="00DB4FD5" w:rsidRDefault="00707771" w:rsidP="00B049EA">
      <w:pPr>
        <w:pStyle w:val="ListParagraph"/>
        <w:numPr>
          <w:ilvl w:val="0"/>
          <w:numId w:val="3"/>
        </w:numPr>
        <w:spacing w:line="240" w:lineRule="auto"/>
        <w:rPr>
          <w:color w:val="2E74B5" w:themeColor="accent5" w:themeShade="BF"/>
        </w:rPr>
      </w:pPr>
      <w:r w:rsidRPr="00DB4FD5">
        <w:rPr>
          <w:color w:val="2E74B5" w:themeColor="accent5" w:themeShade="BF"/>
        </w:rPr>
        <w:t xml:space="preserve">Entering </w:t>
      </w:r>
      <w:r w:rsidR="00234D19" w:rsidRPr="00DB4FD5">
        <w:rPr>
          <w:color w:val="2E74B5" w:themeColor="accent5" w:themeShade="BF"/>
        </w:rPr>
        <w:t>Z</w:t>
      </w:r>
      <w:r w:rsidRPr="00DB4FD5">
        <w:rPr>
          <w:color w:val="2E74B5" w:themeColor="accent5" w:themeShade="BF"/>
        </w:rPr>
        <w:t>en practice t</w:t>
      </w:r>
      <w:r w:rsidR="00234D19" w:rsidRPr="00DB4FD5">
        <w:rPr>
          <w:color w:val="2E74B5" w:themeColor="accent5" w:themeShade="BF"/>
        </w:rPr>
        <w:t>hrough</w:t>
      </w:r>
      <w:r w:rsidRPr="00DB4FD5">
        <w:rPr>
          <w:color w:val="2E74B5" w:themeColor="accent5" w:themeShade="BF"/>
        </w:rPr>
        <w:t xml:space="preserve"> mindful activit</w:t>
      </w:r>
      <w:r w:rsidR="00234D19" w:rsidRPr="00DB4FD5">
        <w:rPr>
          <w:color w:val="2E74B5" w:themeColor="accent5" w:themeShade="BF"/>
        </w:rPr>
        <w:t>ies, like shopping, chopping, eating and cleaning up</w:t>
      </w:r>
    </w:p>
    <w:p w14:paraId="05FA1E3B" w14:textId="443E1000" w:rsidR="00B049EA" w:rsidRPr="00DB4FD5" w:rsidRDefault="00B049EA" w:rsidP="00B049EA">
      <w:pPr>
        <w:pStyle w:val="ListParagraph"/>
        <w:numPr>
          <w:ilvl w:val="0"/>
          <w:numId w:val="3"/>
        </w:numPr>
        <w:spacing w:line="240" w:lineRule="auto"/>
        <w:rPr>
          <w:color w:val="2E74B5" w:themeColor="accent5" w:themeShade="BF"/>
        </w:rPr>
      </w:pPr>
      <w:r w:rsidRPr="00DB4FD5">
        <w:rPr>
          <w:color w:val="2E74B5" w:themeColor="accent5" w:themeShade="BF"/>
        </w:rPr>
        <w:lastRenderedPageBreak/>
        <w:t>Bringing mindful awareness to food itself, food sources and the food industry, food justice and accessibility</w:t>
      </w:r>
    </w:p>
    <w:p w14:paraId="172D7A42" w14:textId="4A05160C" w:rsidR="00707771" w:rsidRPr="00DB4FD5" w:rsidRDefault="00707771" w:rsidP="00B049EA">
      <w:pPr>
        <w:pStyle w:val="ListParagraph"/>
        <w:numPr>
          <w:ilvl w:val="0"/>
          <w:numId w:val="3"/>
        </w:numPr>
        <w:spacing w:line="240" w:lineRule="auto"/>
        <w:rPr>
          <w:color w:val="2E74B5" w:themeColor="accent5" w:themeShade="BF"/>
        </w:rPr>
      </w:pPr>
      <w:r w:rsidRPr="00DB4FD5">
        <w:rPr>
          <w:color w:val="2E74B5" w:themeColor="accent5" w:themeShade="BF"/>
        </w:rPr>
        <w:t xml:space="preserve">Allowing </w:t>
      </w:r>
      <w:r w:rsidR="00234D19" w:rsidRPr="00DB4FD5">
        <w:rPr>
          <w:color w:val="2E74B5" w:themeColor="accent5" w:themeShade="BF"/>
        </w:rPr>
        <w:t>loving awareness</w:t>
      </w:r>
      <w:r w:rsidRPr="00DB4FD5">
        <w:rPr>
          <w:color w:val="2E74B5" w:themeColor="accent5" w:themeShade="BF"/>
        </w:rPr>
        <w:t xml:space="preserve"> to spread into the ordinary activities of life</w:t>
      </w:r>
    </w:p>
    <w:p w14:paraId="616E5343" w14:textId="6B2DFF4C" w:rsidR="00707771" w:rsidRPr="00DB4FD5" w:rsidRDefault="00707771" w:rsidP="00B049EA">
      <w:pPr>
        <w:pStyle w:val="ListParagraph"/>
        <w:numPr>
          <w:ilvl w:val="0"/>
          <w:numId w:val="3"/>
        </w:numPr>
        <w:spacing w:line="240" w:lineRule="auto"/>
        <w:rPr>
          <w:color w:val="2E74B5" w:themeColor="accent5" w:themeShade="BF"/>
        </w:rPr>
      </w:pPr>
      <w:r w:rsidRPr="00DB4FD5">
        <w:rPr>
          <w:color w:val="2E74B5" w:themeColor="accent5" w:themeShade="BF"/>
        </w:rPr>
        <w:t xml:space="preserve">Learning how to </w:t>
      </w:r>
      <w:r w:rsidR="00234D19" w:rsidRPr="00DB4FD5">
        <w:rPr>
          <w:color w:val="2E74B5" w:themeColor="accent5" w:themeShade="BF"/>
        </w:rPr>
        <w:t>prepare</w:t>
      </w:r>
      <w:r w:rsidRPr="00DB4FD5">
        <w:rPr>
          <w:color w:val="2E74B5" w:themeColor="accent5" w:themeShade="BF"/>
        </w:rPr>
        <w:t xml:space="preserve"> healthy food and practice healthy eating for yourself and community</w:t>
      </w:r>
    </w:p>
    <w:p w14:paraId="6EC24811" w14:textId="6C5098B3" w:rsidR="00707771" w:rsidRPr="00DB4FD5" w:rsidRDefault="00707771" w:rsidP="00B049EA">
      <w:pPr>
        <w:pStyle w:val="ListParagraph"/>
        <w:numPr>
          <w:ilvl w:val="0"/>
          <w:numId w:val="3"/>
        </w:numPr>
        <w:spacing w:line="240" w:lineRule="auto"/>
        <w:rPr>
          <w:rFonts w:cstheme="minorHAnsi"/>
          <w:color w:val="2E74B5" w:themeColor="accent5" w:themeShade="BF"/>
        </w:rPr>
      </w:pPr>
      <w:r w:rsidRPr="00DB4FD5">
        <w:rPr>
          <w:color w:val="2E74B5" w:themeColor="accent5" w:themeShade="BF"/>
        </w:rPr>
        <w:t xml:space="preserve">Having a sense of how ancient Zen cooking practice might help us prepare a </w:t>
      </w:r>
      <w:r w:rsidR="00234D19" w:rsidRPr="00DB4FD5">
        <w:rPr>
          <w:color w:val="2E74B5" w:themeColor="accent5" w:themeShade="BF"/>
        </w:rPr>
        <w:t>S</w:t>
      </w:r>
      <w:r w:rsidRPr="00DB4FD5">
        <w:rPr>
          <w:color w:val="2E74B5" w:themeColor="accent5" w:themeShade="BF"/>
        </w:rPr>
        <w:t xml:space="preserve">upreme </w:t>
      </w:r>
      <w:r w:rsidR="00234D19" w:rsidRPr="00DB4FD5">
        <w:rPr>
          <w:rFonts w:cstheme="minorHAnsi"/>
          <w:color w:val="2E74B5" w:themeColor="accent5" w:themeShade="BF"/>
        </w:rPr>
        <w:t>M</w:t>
      </w:r>
      <w:r w:rsidRPr="00DB4FD5">
        <w:rPr>
          <w:rFonts w:cstheme="minorHAnsi"/>
          <w:color w:val="2E74B5" w:themeColor="accent5" w:themeShade="BF"/>
        </w:rPr>
        <w:t>eal today, feeding the hungry ghosts and nourishing all beings</w:t>
      </w:r>
    </w:p>
    <w:p w14:paraId="52EA4C34" w14:textId="428773A2" w:rsidR="001D2360" w:rsidRPr="00DB4FD5" w:rsidRDefault="00BA080D" w:rsidP="00B257B2">
      <w:pPr>
        <w:pStyle w:val="p1"/>
        <w:shd w:val="clear" w:color="auto" w:fill="FFFFFF"/>
        <w:spacing w:before="0" w:beforeAutospacing="0" w:after="0" w:afterAutospacing="0"/>
        <w:contextualSpacing/>
        <w:textAlignment w:val="baseline"/>
        <w:rPr>
          <w:rStyle w:val="s1"/>
          <w:rFonts w:asciiTheme="minorHAnsi" w:hAnsiTheme="minorHAnsi" w:cstheme="minorHAnsi"/>
          <w:color w:val="2E74B5" w:themeColor="accent5" w:themeShade="BF"/>
          <w:bdr w:val="none" w:sz="0" w:space="0" w:color="auto" w:frame="1"/>
        </w:rPr>
      </w:pPr>
      <w:r w:rsidRPr="00DB4FD5">
        <w:rPr>
          <w:rStyle w:val="s1"/>
          <w:rFonts w:asciiTheme="minorHAnsi" w:hAnsiTheme="minorHAnsi" w:cstheme="minorHAnsi"/>
          <w:color w:val="2E74B5" w:themeColor="accent5" w:themeShade="BF"/>
          <w:bdr w:val="none" w:sz="0" w:space="0" w:color="auto" w:frame="1"/>
        </w:rPr>
        <w:t xml:space="preserve">Our culture has lost many of the opportunities to experience the joy of preparing meals together. </w:t>
      </w:r>
      <w:r w:rsidR="00234D19" w:rsidRPr="00DB4FD5">
        <w:rPr>
          <w:rStyle w:val="s1"/>
          <w:rFonts w:asciiTheme="minorHAnsi" w:hAnsiTheme="minorHAnsi" w:cstheme="minorHAnsi"/>
          <w:color w:val="2E74B5" w:themeColor="accent5" w:themeShade="BF"/>
          <w:bdr w:val="none" w:sz="0" w:space="0" w:color="auto" w:frame="1"/>
        </w:rPr>
        <w:t xml:space="preserve">This </w:t>
      </w:r>
      <w:r w:rsidR="001D2360" w:rsidRPr="00DB4FD5">
        <w:rPr>
          <w:rStyle w:val="s1"/>
          <w:rFonts w:asciiTheme="minorHAnsi" w:hAnsiTheme="minorHAnsi" w:cstheme="minorHAnsi"/>
          <w:color w:val="2E74B5" w:themeColor="accent5" w:themeShade="BF"/>
          <w:bdr w:val="none" w:sz="0" w:space="0" w:color="auto" w:frame="1"/>
        </w:rPr>
        <w:t xml:space="preserve">extended </w:t>
      </w:r>
      <w:r w:rsidR="00234D19" w:rsidRPr="00DB4FD5">
        <w:rPr>
          <w:rStyle w:val="s1"/>
          <w:rFonts w:asciiTheme="minorHAnsi" w:hAnsiTheme="minorHAnsi" w:cstheme="minorHAnsi"/>
          <w:color w:val="2E74B5" w:themeColor="accent5" w:themeShade="BF"/>
          <w:bdr w:val="none" w:sz="0" w:space="0" w:color="auto" w:frame="1"/>
        </w:rPr>
        <w:t>time of sheltering-in-place gives us an opportunity to reclaim a relationship to food</w:t>
      </w:r>
      <w:r w:rsidR="001D2360" w:rsidRPr="00DB4FD5">
        <w:rPr>
          <w:rStyle w:val="s1"/>
          <w:rFonts w:asciiTheme="minorHAnsi" w:hAnsiTheme="minorHAnsi" w:cstheme="minorHAnsi"/>
          <w:color w:val="2E74B5" w:themeColor="accent5" w:themeShade="BF"/>
          <w:bdr w:val="none" w:sz="0" w:space="0" w:color="auto" w:frame="1"/>
        </w:rPr>
        <w:t xml:space="preserve">, those who bring it to us, and the gifts of the earth. In sharing this meal, we raise the Bodhi mind, realizing the awakened way. </w:t>
      </w:r>
    </w:p>
    <w:p w14:paraId="282329F7" w14:textId="72DFCD5B" w:rsidR="001D2360" w:rsidRPr="00DB4FD5" w:rsidRDefault="001D2360" w:rsidP="00B257B2">
      <w:pPr>
        <w:shd w:val="clear" w:color="auto" w:fill="FFFFFF"/>
        <w:spacing w:before="100" w:beforeAutospacing="1" w:after="100" w:afterAutospacing="1" w:line="240" w:lineRule="auto"/>
        <w:contextualSpacing/>
        <w:jc w:val="center"/>
        <w:rPr>
          <w:rFonts w:eastAsia="Times New Roman" w:cstheme="minorHAnsi"/>
          <w:i/>
          <w:iCs/>
          <w:color w:val="2E74B5" w:themeColor="accent5" w:themeShade="BF"/>
          <w:sz w:val="22"/>
          <w:szCs w:val="22"/>
          <w:lang w:eastAsia="en-US"/>
        </w:rPr>
      </w:pPr>
      <w:r w:rsidRPr="00DB4FD5">
        <w:rPr>
          <w:rFonts w:eastAsia="Times New Roman" w:cstheme="minorHAnsi"/>
          <w:i/>
          <w:iCs/>
          <w:color w:val="2E74B5" w:themeColor="accent5" w:themeShade="BF"/>
          <w:sz w:val="22"/>
          <w:szCs w:val="22"/>
          <w:lang w:eastAsia="en-US"/>
        </w:rPr>
        <w:t>I further pray that in receiving this meal all your sufferings will be eliminated, and that you will be liberated, so that being joyously reborn you will play freely in the fields of the Pure Land. Raising the Bodhi Mind and practicing the Enlightened Way, you become the future Buddhas without any further regress. Those who realize the way first, please vow to liberate all others throughout all space and time.</w:t>
      </w:r>
    </w:p>
    <w:p w14:paraId="48E4452F" w14:textId="616BF27B" w:rsidR="001D2360" w:rsidRPr="00DB4FD5" w:rsidRDefault="001D2360" w:rsidP="00B257B2">
      <w:pPr>
        <w:shd w:val="clear" w:color="auto" w:fill="FFFFFF"/>
        <w:spacing w:before="100" w:beforeAutospacing="1" w:after="100" w:afterAutospacing="1" w:line="240" w:lineRule="auto"/>
        <w:contextualSpacing/>
        <w:jc w:val="center"/>
        <w:rPr>
          <w:rFonts w:eastAsia="Times New Roman" w:cstheme="minorHAnsi"/>
          <w:i/>
          <w:iCs/>
          <w:color w:val="2E74B5" w:themeColor="accent5" w:themeShade="BF"/>
          <w:sz w:val="22"/>
          <w:szCs w:val="22"/>
          <w:lang w:eastAsia="en-US"/>
        </w:rPr>
      </w:pPr>
      <w:r w:rsidRPr="00DB4FD5">
        <w:rPr>
          <w:rFonts w:eastAsia="Times New Roman" w:cstheme="minorHAnsi"/>
          <w:i/>
          <w:iCs/>
          <w:color w:val="2E74B5" w:themeColor="accent5" w:themeShade="BF"/>
          <w:sz w:val="22"/>
          <w:szCs w:val="22"/>
          <w:lang w:eastAsia="en-US"/>
        </w:rPr>
        <w:t>Prayer for Raising the Bodhi Mind from Gate of Sweet Nectar</w:t>
      </w:r>
    </w:p>
    <w:p w14:paraId="0542305B" w14:textId="77777777" w:rsidR="00B049EA" w:rsidRPr="00DB4FD5" w:rsidRDefault="00B049EA" w:rsidP="00B257B2">
      <w:pPr>
        <w:shd w:val="clear" w:color="auto" w:fill="FFFFFF"/>
        <w:spacing w:before="100" w:beforeAutospacing="1" w:after="100" w:afterAutospacing="1" w:line="240" w:lineRule="auto"/>
        <w:contextualSpacing/>
        <w:jc w:val="center"/>
        <w:rPr>
          <w:rFonts w:ascii="Times New Roman" w:eastAsia="Times New Roman" w:hAnsi="Times New Roman" w:cs="Times New Roman"/>
          <w:i/>
          <w:iCs/>
          <w:color w:val="2E74B5" w:themeColor="accent5" w:themeShade="BF"/>
          <w:lang w:eastAsia="en-US"/>
        </w:rPr>
      </w:pPr>
    </w:p>
    <w:p w14:paraId="7FA3FD61" w14:textId="152F28EB" w:rsidR="00513404" w:rsidRPr="00DB4FD5" w:rsidRDefault="00513404" w:rsidP="00B257B2">
      <w:pPr>
        <w:snapToGrid w:val="0"/>
        <w:spacing w:after="0" w:line="240" w:lineRule="auto"/>
        <w:contextualSpacing/>
        <w:rPr>
          <w:rFonts w:cstheme="majorHAnsi"/>
          <w:b/>
          <w:bCs/>
          <w:color w:val="2E74B5" w:themeColor="accent5" w:themeShade="BF"/>
          <w:sz w:val="44"/>
          <w:szCs w:val="44"/>
        </w:rPr>
      </w:pPr>
      <w:r w:rsidRPr="00DB4FD5">
        <w:rPr>
          <w:rFonts w:cstheme="majorHAnsi"/>
          <w:b/>
          <w:bCs/>
          <w:color w:val="2E74B5" w:themeColor="accent5" w:themeShade="BF"/>
          <w:sz w:val="44"/>
          <w:szCs w:val="44"/>
        </w:rPr>
        <w:t xml:space="preserve">What is a Practice </w:t>
      </w:r>
      <w:r w:rsidR="001E22D5">
        <w:rPr>
          <w:rFonts w:cstheme="majorHAnsi"/>
          <w:b/>
          <w:bCs/>
          <w:color w:val="2E74B5" w:themeColor="accent5" w:themeShade="BF"/>
          <w:sz w:val="44"/>
          <w:szCs w:val="44"/>
        </w:rPr>
        <w:t>Intensive</w:t>
      </w:r>
      <w:r w:rsidRPr="00DB4FD5">
        <w:rPr>
          <w:rFonts w:cstheme="majorHAnsi"/>
          <w:b/>
          <w:bCs/>
          <w:color w:val="2E74B5" w:themeColor="accent5" w:themeShade="BF"/>
          <w:sz w:val="44"/>
          <w:szCs w:val="44"/>
        </w:rPr>
        <w:t xml:space="preserve">? </w:t>
      </w:r>
    </w:p>
    <w:p w14:paraId="513C810D" w14:textId="24DD61FD" w:rsidR="00513404" w:rsidRPr="00DB4FD5" w:rsidRDefault="001E22D5" w:rsidP="00B257B2">
      <w:pPr>
        <w:snapToGrid w:val="0"/>
        <w:spacing w:after="0" w:line="240" w:lineRule="auto"/>
        <w:contextualSpacing/>
        <w:rPr>
          <w:color w:val="2E74B5" w:themeColor="accent5" w:themeShade="BF"/>
        </w:rPr>
      </w:pPr>
      <w:r>
        <w:rPr>
          <w:color w:val="2E74B5" w:themeColor="accent5" w:themeShade="BF"/>
        </w:rPr>
        <w:t>We are building on the tradition of a</w:t>
      </w:r>
      <w:r w:rsidR="00513404" w:rsidRPr="00DB4FD5">
        <w:rPr>
          <w:color w:val="2E74B5" w:themeColor="accent5" w:themeShade="BF"/>
        </w:rPr>
        <w:t xml:space="preserve"> practice period, or </w:t>
      </w:r>
      <w:r w:rsidR="00513404" w:rsidRPr="00DB4FD5">
        <w:rPr>
          <w:i/>
          <w:iCs/>
          <w:color w:val="2E74B5" w:themeColor="accent5" w:themeShade="BF"/>
        </w:rPr>
        <w:t>ango</w:t>
      </w:r>
      <w:r>
        <w:rPr>
          <w:color w:val="2E74B5" w:themeColor="accent5" w:themeShade="BF"/>
        </w:rPr>
        <w:t>. Historically, it</w:t>
      </w:r>
      <w:r w:rsidR="00513404" w:rsidRPr="00DB4FD5">
        <w:rPr>
          <w:color w:val="2E74B5" w:themeColor="accent5" w:themeShade="BF"/>
        </w:rPr>
        <w:t xml:space="preserve"> is a time set aside for intentional together-practice</w:t>
      </w:r>
      <w:r>
        <w:rPr>
          <w:color w:val="2E74B5" w:themeColor="accent5" w:themeShade="BF"/>
        </w:rPr>
        <w:t xml:space="preserve"> – community building and deepening spiritual friendships</w:t>
      </w:r>
      <w:r w:rsidR="00513404" w:rsidRPr="00DB4FD5">
        <w:rPr>
          <w:color w:val="2E74B5" w:themeColor="accent5" w:themeShade="BF"/>
        </w:rPr>
        <w:t>. Its roots lie in the mendicant lifestyle of the first Buddhists. During the monsoon season, when traveling by foot was not safe or possible, the monks and nuns stopped to “shelter-in-place” at a temporary camping site for three months until the rains passed. During this period of sheltering, the sangha enjoyed shared teachings</w:t>
      </w:r>
      <w:r w:rsidR="00B049EA" w:rsidRPr="00DB4FD5">
        <w:rPr>
          <w:color w:val="2E74B5" w:themeColor="accent5" w:themeShade="BF"/>
        </w:rPr>
        <w:t xml:space="preserve"> and</w:t>
      </w:r>
      <w:r w:rsidR="00513404" w:rsidRPr="00DB4FD5">
        <w:rPr>
          <w:color w:val="2E74B5" w:themeColor="accent5" w:themeShade="BF"/>
        </w:rPr>
        <w:t xml:space="preserve"> storytelling,</w:t>
      </w:r>
      <w:r w:rsidR="00B049EA" w:rsidRPr="00DB4FD5">
        <w:rPr>
          <w:color w:val="2E74B5" w:themeColor="accent5" w:themeShade="BF"/>
        </w:rPr>
        <w:t xml:space="preserve"> </w:t>
      </w:r>
      <w:r w:rsidR="007E2158" w:rsidRPr="00DB4FD5">
        <w:rPr>
          <w:color w:val="2E74B5" w:themeColor="accent5" w:themeShade="BF"/>
        </w:rPr>
        <w:t>meals</w:t>
      </w:r>
      <w:r w:rsidR="00B049EA" w:rsidRPr="00DB4FD5">
        <w:rPr>
          <w:color w:val="2E74B5" w:themeColor="accent5" w:themeShade="BF"/>
        </w:rPr>
        <w:t xml:space="preserve"> and </w:t>
      </w:r>
      <w:r w:rsidR="007E2158" w:rsidRPr="00DB4FD5">
        <w:rPr>
          <w:color w:val="2E74B5" w:themeColor="accent5" w:themeShade="BF"/>
        </w:rPr>
        <w:t xml:space="preserve">chores, and </w:t>
      </w:r>
      <w:r w:rsidR="00513404" w:rsidRPr="00DB4FD5">
        <w:rPr>
          <w:color w:val="2E74B5" w:themeColor="accent5" w:themeShade="BF"/>
        </w:rPr>
        <w:t>spiritual practices</w:t>
      </w:r>
      <w:r w:rsidR="007E2158" w:rsidRPr="00DB4FD5">
        <w:rPr>
          <w:color w:val="2E74B5" w:themeColor="accent5" w:themeShade="BF"/>
        </w:rPr>
        <w:t xml:space="preserve">. In stopping and paying attention to their lives, they deepened as individuals and as a community, and came to a better understanding of themselves in society. </w:t>
      </w:r>
      <w:r w:rsidR="00513404" w:rsidRPr="00DB4FD5">
        <w:rPr>
          <w:color w:val="2E74B5" w:themeColor="accent5" w:themeShade="BF"/>
        </w:rPr>
        <w:t xml:space="preserve">Having </w:t>
      </w:r>
      <w:r w:rsidR="00B049EA" w:rsidRPr="00DB4FD5">
        <w:rPr>
          <w:color w:val="2E74B5" w:themeColor="accent5" w:themeShade="BF"/>
        </w:rPr>
        <w:t xml:space="preserve">woven together </w:t>
      </w:r>
      <w:r w:rsidR="00513404" w:rsidRPr="00DB4FD5">
        <w:rPr>
          <w:color w:val="2E74B5" w:themeColor="accent5" w:themeShade="BF"/>
        </w:rPr>
        <w:t xml:space="preserve">their connection to one another in the Dharma, they left the </w:t>
      </w:r>
      <w:r w:rsidR="00513404" w:rsidRPr="00DB4FD5">
        <w:rPr>
          <w:i/>
          <w:iCs/>
          <w:color w:val="2E74B5" w:themeColor="accent5" w:themeShade="BF"/>
        </w:rPr>
        <w:t>ango</w:t>
      </w:r>
      <w:r w:rsidR="00513404" w:rsidRPr="00DB4FD5">
        <w:rPr>
          <w:color w:val="2E74B5" w:themeColor="accent5" w:themeShade="BF"/>
        </w:rPr>
        <w:t xml:space="preserve"> when the rains passed better equipped to continue their wandering life in the community more </w:t>
      </w:r>
      <w:r w:rsidR="00B049EA" w:rsidRPr="00DB4FD5">
        <w:rPr>
          <w:color w:val="2E74B5" w:themeColor="accent5" w:themeShade="BF"/>
        </w:rPr>
        <w:t xml:space="preserve">intimately and </w:t>
      </w:r>
      <w:r w:rsidR="00513404" w:rsidRPr="00DB4FD5">
        <w:rPr>
          <w:color w:val="2E74B5" w:themeColor="accent5" w:themeShade="BF"/>
        </w:rPr>
        <w:t xml:space="preserve">skillfully. Practice period continues to today as a central feature of Zen practice, and is required for priests and lay teachers who are affiliated with the Soto Zen Buddhist Association. </w:t>
      </w:r>
    </w:p>
    <w:p w14:paraId="14355925" w14:textId="18E56F59" w:rsidR="007E2158" w:rsidRPr="00DB4FD5" w:rsidRDefault="007E2158" w:rsidP="00B257B2">
      <w:pPr>
        <w:spacing w:line="240" w:lineRule="auto"/>
        <w:contextualSpacing/>
        <w:rPr>
          <w:color w:val="2E74B5" w:themeColor="accent5" w:themeShade="BF"/>
        </w:rPr>
      </w:pPr>
    </w:p>
    <w:p w14:paraId="34ED68A6" w14:textId="30B9833D" w:rsidR="007E2158" w:rsidRPr="00DB4FD5" w:rsidRDefault="007E2158" w:rsidP="00B257B2">
      <w:pPr>
        <w:spacing w:line="240" w:lineRule="auto"/>
        <w:contextualSpacing/>
        <w:rPr>
          <w:b/>
          <w:bCs/>
          <w:color w:val="2E74B5" w:themeColor="accent5" w:themeShade="BF"/>
          <w:sz w:val="44"/>
          <w:szCs w:val="44"/>
        </w:rPr>
      </w:pPr>
      <w:r w:rsidRPr="00DB4FD5">
        <w:rPr>
          <w:b/>
          <w:bCs/>
          <w:color w:val="2E74B5" w:themeColor="accent5" w:themeShade="BF"/>
          <w:sz w:val="44"/>
          <w:szCs w:val="44"/>
        </w:rPr>
        <w:t xml:space="preserve">Structure of the Practice </w:t>
      </w:r>
      <w:r w:rsidR="00417CF1">
        <w:rPr>
          <w:b/>
          <w:bCs/>
          <w:color w:val="2E74B5" w:themeColor="accent5" w:themeShade="BF"/>
          <w:sz w:val="44"/>
          <w:szCs w:val="44"/>
        </w:rPr>
        <w:t>Intensive</w:t>
      </w:r>
    </w:p>
    <w:p w14:paraId="00A25268" w14:textId="41B8CE0D" w:rsidR="00F4380D" w:rsidRPr="00DB4FD5" w:rsidRDefault="007E2158" w:rsidP="00B257B2">
      <w:pPr>
        <w:snapToGrid w:val="0"/>
        <w:spacing w:after="0" w:line="240" w:lineRule="auto"/>
        <w:contextualSpacing/>
        <w:rPr>
          <w:color w:val="2E74B5" w:themeColor="accent5" w:themeShade="BF"/>
        </w:rPr>
      </w:pPr>
      <w:r w:rsidRPr="00DB4FD5">
        <w:rPr>
          <w:color w:val="2E74B5" w:themeColor="accent5" w:themeShade="BF"/>
        </w:rPr>
        <w:t xml:space="preserve">The </w:t>
      </w:r>
      <w:r w:rsidR="00F4380D" w:rsidRPr="00DB4FD5">
        <w:rPr>
          <w:color w:val="2E74B5" w:themeColor="accent5" w:themeShade="BF"/>
        </w:rPr>
        <w:t>online</w:t>
      </w:r>
      <w:r w:rsidR="00417CF1">
        <w:rPr>
          <w:color w:val="2E74B5" w:themeColor="accent5" w:themeShade="BF"/>
        </w:rPr>
        <w:t xml:space="preserve"> program</w:t>
      </w:r>
      <w:r w:rsidRPr="00DB4FD5">
        <w:rPr>
          <w:color w:val="2E74B5" w:themeColor="accent5" w:themeShade="BF"/>
        </w:rPr>
        <w:t xml:space="preserve"> will last</w:t>
      </w:r>
      <w:r w:rsidR="00E3102A" w:rsidRPr="00DB4FD5">
        <w:rPr>
          <w:color w:val="2E74B5" w:themeColor="accent5" w:themeShade="BF"/>
        </w:rPr>
        <w:t xml:space="preserve"> one month</w:t>
      </w:r>
      <w:r w:rsidRPr="00DB4FD5">
        <w:rPr>
          <w:color w:val="2E74B5" w:themeColor="accent5" w:themeShade="BF"/>
        </w:rPr>
        <w:t xml:space="preserve">, beginning </w:t>
      </w:r>
      <w:r w:rsidR="004B5904" w:rsidRPr="00DB4FD5">
        <w:rPr>
          <w:color w:val="2E74B5" w:themeColor="accent5" w:themeShade="BF"/>
        </w:rPr>
        <w:t xml:space="preserve">September </w:t>
      </w:r>
      <w:r w:rsidR="00D40EB1">
        <w:rPr>
          <w:color w:val="2E74B5" w:themeColor="accent5" w:themeShade="BF"/>
        </w:rPr>
        <w:t>2</w:t>
      </w:r>
      <w:r w:rsidRPr="00DB4FD5">
        <w:rPr>
          <w:color w:val="2E74B5" w:themeColor="accent5" w:themeShade="BF"/>
        </w:rPr>
        <w:t xml:space="preserve"> and ending October 4. </w:t>
      </w:r>
      <w:r w:rsidR="00F4380D" w:rsidRPr="00DB4FD5">
        <w:rPr>
          <w:color w:val="2E74B5" w:themeColor="accent5" w:themeShade="BF"/>
        </w:rPr>
        <w:t xml:space="preserve">You may join for all or part of </w:t>
      </w:r>
      <w:r w:rsidR="00417CF1">
        <w:rPr>
          <w:color w:val="2E74B5" w:themeColor="accent5" w:themeShade="BF"/>
        </w:rPr>
        <w:t>it</w:t>
      </w:r>
      <w:r w:rsidR="00F4380D" w:rsidRPr="00DB4FD5">
        <w:rPr>
          <w:color w:val="2E74B5" w:themeColor="accent5" w:themeShade="BF"/>
        </w:rPr>
        <w:t xml:space="preserve"> to accommodate work and family </w:t>
      </w:r>
      <w:r w:rsidR="00B049EA" w:rsidRPr="00DB4FD5">
        <w:rPr>
          <w:color w:val="2E74B5" w:themeColor="accent5" w:themeShade="BF"/>
        </w:rPr>
        <w:t>responsibilities</w:t>
      </w:r>
      <w:r w:rsidR="00F4380D" w:rsidRPr="00DB4FD5">
        <w:rPr>
          <w:color w:val="2E74B5" w:themeColor="accent5" w:themeShade="BF"/>
        </w:rPr>
        <w:t xml:space="preserve">. Making a commitment to the </w:t>
      </w:r>
      <w:r w:rsidR="00417CF1">
        <w:rPr>
          <w:color w:val="2E74B5" w:themeColor="accent5" w:themeShade="BF"/>
        </w:rPr>
        <w:t>practice</w:t>
      </w:r>
      <w:r w:rsidR="00F4380D" w:rsidRPr="00DB4FD5">
        <w:rPr>
          <w:color w:val="2E74B5" w:themeColor="accent5" w:themeShade="BF"/>
        </w:rPr>
        <w:t xml:space="preserve"> is an important part of Zen training, so we ask that you fulfill the commitment you make to the community at the beginning of the </w:t>
      </w:r>
      <w:r w:rsidR="00417CF1">
        <w:rPr>
          <w:color w:val="2E74B5" w:themeColor="accent5" w:themeShade="BF"/>
        </w:rPr>
        <w:t>intensive</w:t>
      </w:r>
      <w:r w:rsidR="00F4380D" w:rsidRPr="00DB4FD5">
        <w:rPr>
          <w:color w:val="2E74B5" w:themeColor="accent5" w:themeShade="BF"/>
        </w:rPr>
        <w:t xml:space="preserve">. </w:t>
      </w:r>
    </w:p>
    <w:p w14:paraId="2A60A5F6" w14:textId="77777777" w:rsidR="00F4380D" w:rsidRPr="00DB4FD5" w:rsidRDefault="00F4380D" w:rsidP="00B257B2">
      <w:pPr>
        <w:snapToGrid w:val="0"/>
        <w:spacing w:after="0" w:line="240" w:lineRule="auto"/>
        <w:contextualSpacing/>
        <w:rPr>
          <w:color w:val="2E74B5" w:themeColor="accent5" w:themeShade="BF"/>
        </w:rPr>
      </w:pPr>
    </w:p>
    <w:p w14:paraId="44D7D6A4" w14:textId="5AA04BCE" w:rsidR="00F4380D" w:rsidRPr="00DB4FD5" w:rsidRDefault="00F4380D" w:rsidP="00B257B2">
      <w:pPr>
        <w:snapToGrid w:val="0"/>
        <w:spacing w:after="0" w:line="240" w:lineRule="auto"/>
        <w:contextualSpacing/>
        <w:rPr>
          <w:color w:val="2E74B5" w:themeColor="accent5" w:themeShade="BF"/>
        </w:rPr>
      </w:pPr>
      <w:r w:rsidRPr="00DB4FD5">
        <w:rPr>
          <w:color w:val="2E74B5" w:themeColor="accent5" w:themeShade="BF"/>
        </w:rPr>
        <w:t>Each week there will be meditation,</w:t>
      </w:r>
      <w:r w:rsidR="00E3102A" w:rsidRPr="00DB4FD5">
        <w:rPr>
          <w:color w:val="2E74B5" w:themeColor="accent5" w:themeShade="BF"/>
        </w:rPr>
        <w:t xml:space="preserve"> </w:t>
      </w:r>
      <w:r w:rsidRPr="00DB4FD5">
        <w:rPr>
          <w:color w:val="2E74B5" w:themeColor="accent5" w:themeShade="BF"/>
        </w:rPr>
        <w:t xml:space="preserve">Zen liturgy, dharma talks, </w:t>
      </w:r>
      <w:r w:rsidR="00D40EB1">
        <w:rPr>
          <w:color w:val="2E74B5" w:themeColor="accent5" w:themeShade="BF"/>
        </w:rPr>
        <w:t>discussion</w:t>
      </w:r>
      <w:r w:rsidRPr="00DB4FD5">
        <w:rPr>
          <w:color w:val="2E74B5" w:themeColor="accent5" w:themeShade="BF"/>
        </w:rPr>
        <w:t xml:space="preserve"> groups, and classes with teachers. In the spirit of Zen Peacemakers, we will integrate Peacemaker practices and </w:t>
      </w:r>
      <w:r w:rsidRPr="00DB4FD5">
        <w:rPr>
          <w:color w:val="2E74B5" w:themeColor="accent5" w:themeShade="BF"/>
        </w:rPr>
        <w:lastRenderedPageBreak/>
        <w:t xml:space="preserve">forms. There will be </w:t>
      </w:r>
      <w:r w:rsidR="00E3102A" w:rsidRPr="00DB4FD5">
        <w:rPr>
          <w:color w:val="2E74B5" w:themeColor="accent5" w:themeShade="BF"/>
        </w:rPr>
        <w:t xml:space="preserve">three </w:t>
      </w:r>
      <w:r w:rsidRPr="00DB4FD5">
        <w:rPr>
          <w:color w:val="2E74B5" w:themeColor="accent5" w:themeShade="BF"/>
        </w:rPr>
        <w:t xml:space="preserve">bearing witness practices </w:t>
      </w:r>
      <w:r w:rsidR="00D40EB1">
        <w:rPr>
          <w:color w:val="2E74B5" w:themeColor="accent5" w:themeShade="BF"/>
        </w:rPr>
        <w:t>(</w:t>
      </w:r>
      <w:r w:rsidRPr="00DB4FD5">
        <w:rPr>
          <w:color w:val="2E74B5" w:themeColor="accent5" w:themeShade="BF"/>
        </w:rPr>
        <w:t xml:space="preserve">you </w:t>
      </w:r>
      <w:r w:rsidR="00D40EB1">
        <w:rPr>
          <w:color w:val="2E74B5" w:themeColor="accent5" w:themeShade="BF"/>
        </w:rPr>
        <w:t>can</w:t>
      </w:r>
      <w:r w:rsidRPr="00DB4FD5">
        <w:rPr>
          <w:color w:val="2E74B5" w:themeColor="accent5" w:themeShade="BF"/>
        </w:rPr>
        <w:t xml:space="preserve"> choose </w:t>
      </w:r>
      <w:r w:rsidR="00D40EB1">
        <w:rPr>
          <w:color w:val="2E74B5" w:themeColor="accent5" w:themeShade="BF"/>
        </w:rPr>
        <w:t>how many to do)</w:t>
      </w:r>
      <w:r w:rsidRPr="00DB4FD5">
        <w:rPr>
          <w:color w:val="2E74B5" w:themeColor="accent5" w:themeShade="BF"/>
        </w:rPr>
        <w:t xml:space="preserve"> as well as </w:t>
      </w:r>
      <w:r w:rsidR="00D40EB1">
        <w:rPr>
          <w:color w:val="2E74B5" w:themeColor="accent5" w:themeShade="BF"/>
        </w:rPr>
        <w:t>a</w:t>
      </w:r>
      <w:r w:rsidRPr="00DB4FD5">
        <w:rPr>
          <w:color w:val="2E74B5" w:themeColor="accent5" w:themeShade="BF"/>
        </w:rPr>
        <w:t xml:space="preserve"> </w:t>
      </w:r>
      <w:r w:rsidR="00D40EB1">
        <w:rPr>
          <w:color w:val="2E74B5" w:themeColor="accent5" w:themeShade="BF"/>
        </w:rPr>
        <w:t xml:space="preserve">time for </w:t>
      </w:r>
      <w:r w:rsidRPr="00DB4FD5">
        <w:rPr>
          <w:color w:val="2E74B5" w:themeColor="accent5" w:themeShade="BF"/>
        </w:rPr>
        <w:t xml:space="preserve">cooking </w:t>
      </w:r>
      <w:r w:rsidR="00D40EB1">
        <w:rPr>
          <w:color w:val="2E74B5" w:themeColor="accent5" w:themeShade="BF"/>
        </w:rPr>
        <w:t>and eating together</w:t>
      </w:r>
      <w:r w:rsidR="00417CF1">
        <w:rPr>
          <w:color w:val="2E74B5" w:themeColor="accent5" w:themeShade="BF"/>
        </w:rPr>
        <w:t>,</w:t>
      </w:r>
      <w:r w:rsidRPr="00DB4FD5">
        <w:rPr>
          <w:color w:val="2E74B5" w:themeColor="accent5" w:themeShade="BF"/>
        </w:rPr>
        <w:t xml:space="preserve"> and </w:t>
      </w:r>
      <w:r w:rsidR="00B049EA" w:rsidRPr="00DB4FD5">
        <w:rPr>
          <w:color w:val="2E74B5" w:themeColor="accent5" w:themeShade="BF"/>
        </w:rPr>
        <w:t>teatime</w:t>
      </w:r>
      <w:r w:rsidRPr="00DB4FD5">
        <w:rPr>
          <w:color w:val="2E74B5" w:themeColor="accent5" w:themeShade="BF"/>
        </w:rPr>
        <w:t xml:space="preserve">. Most activities will require that you join the community via zoom for real-time events; a few activities will be undertaken on your own schedule. We hope to create a structure that allows you to participate in ways that make sense for you </w:t>
      </w:r>
      <w:proofErr w:type="gramStart"/>
      <w:r w:rsidRPr="00DB4FD5">
        <w:rPr>
          <w:color w:val="2E74B5" w:themeColor="accent5" w:themeShade="BF"/>
        </w:rPr>
        <w:t>The</w:t>
      </w:r>
      <w:proofErr w:type="gramEnd"/>
      <w:r w:rsidRPr="00DB4FD5">
        <w:rPr>
          <w:color w:val="2E74B5" w:themeColor="accent5" w:themeShade="BF"/>
        </w:rPr>
        <w:t xml:space="preserve"> final </w:t>
      </w:r>
      <w:r w:rsidR="00417CF1">
        <w:rPr>
          <w:color w:val="2E74B5" w:themeColor="accent5" w:themeShade="BF"/>
        </w:rPr>
        <w:t xml:space="preserve">full </w:t>
      </w:r>
      <w:r w:rsidRPr="00DB4FD5">
        <w:rPr>
          <w:color w:val="2E74B5" w:themeColor="accent5" w:themeShade="BF"/>
        </w:rPr>
        <w:t xml:space="preserve">day of the Practice Period coincides with the </w:t>
      </w:r>
      <w:r w:rsidR="00B049EA" w:rsidRPr="00DB4FD5">
        <w:rPr>
          <w:color w:val="2E74B5" w:themeColor="accent5" w:themeShade="BF"/>
        </w:rPr>
        <w:t>precept’s</w:t>
      </w:r>
      <w:r w:rsidRPr="00DB4FD5">
        <w:rPr>
          <w:color w:val="2E74B5" w:themeColor="accent5" w:themeShade="BF"/>
        </w:rPr>
        <w:t xml:space="preserve"> ceremony on October 3, 2020. </w:t>
      </w:r>
    </w:p>
    <w:p w14:paraId="18234960" w14:textId="77777777" w:rsidR="00F4380D" w:rsidRPr="00DB4FD5" w:rsidRDefault="00F4380D" w:rsidP="00B257B2">
      <w:pPr>
        <w:snapToGrid w:val="0"/>
        <w:spacing w:after="0" w:line="240" w:lineRule="auto"/>
        <w:contextualSpacing/>
        <w:rPr>
          <w:color w:val="2E74B5" w:themeColor="accent5" w:themeShade="BF"/>
        </w:rPr>
      </w:pPr>
    </w:p>
    <w:p w14:paraId="579143A7" w14:textId="730424D2" w:rsidR="007E2158" w:rsidRDefault="00F4380D" w:rsidP="00B257B2">
      <w:pPr>
        <w:spacing w:line="240" w:lineRule="auto"/>
        <w:contextualSpacing/>
        <w:rPr>
          <w:color w:val="2E74B5" w:themeColor="accent5" w:themeShade="BF"/>
        </w:rPr>
      </w:pPr>
      <w:r w:rsidRPr="00DB4FD5">
        <w:rPr>
          <w:color w:val="2E74B5" w:themeColor="accent5" w:themeShade="BF"/>
        </w:rPr>
        <w:t>Joshin Byrnes will lead the practice period and</w:t>
      </w:r>
      <w:r w:rsidR="007E2158" w:rsidRPr="00DB4FD5">
        <w:rPr>
          <w:color w:val="2E74B5" w:themeColor="accent5" w:themeShade="BF"/>
        </w:rPr>
        <w:t xml:space="preserve"> Peg </w:t>
      </w:r>
      <w:proofErr w:type="spellStart"/>
      <w:r w:rsidR="00D40EB1">
        <w:rPr>
          <w:color w:val="2E74B5" w:themeColor="accent5" w:themeShade="BF"/>
        </w:rPr>
        <w:t>Reishin</w:t>
      </w:r>
      <w:proofErr w:type="spellEnd"/>
      <w:r w:rsidR="00D40EB1">
        <w:rPr>
          <w:color w:val="2E74B5" w:themeColor="accent5" w:themeShade="BF"/>
        </w:rPr>
        <w:t xml:space="preserve"> </w:t>
      </w:r>
      <w:r w:rsidR="007E2158" w:rsidRPr="00DB4FD5">
        <w:rPr>
          <w:color w:val="2E74B5" w:themeColor="accent5" w:themeShade="BF"/>
        </w:rPr>
        <w:t xml:space="preserve">Murray will be the </w:t>
      </w:r>
      <w:proofErr w:type="spellStart"/>
      <w:r w:rsidR="007E2158" w:rsidRPr="00DB4FD5">
        <w:rPr>
          <w:color w:val="2E74B5" w:themeColor="accent5" w:themeShade="BF"/>
        </w:rPr>
        <w:t>shuso</w:t>
      </w:r>
      <w:proofErr w:type="spellEnd"/>
      <w:r w:rsidR="007E2158" w:rsidRPr="00DB4FD5">
        <w:rPr>
          <w:color w:val="2E74B5" w:themeColor="accent5" w:themeShade="BF"/>
        </w:rPr>
        <w:t xml:space="preserve"> or </w:t>
      </w:r>
      <w:r w:rsidRPr="00DB4FD5">
        <w:rPr>
          <w:color w:val="2E74B5" w:themeColor="accent5" w:themeShade="BF"/>
        </w:rPr>
        <w:t xml:space="preserve">“head monk,” managing the logistics, meeting with students, and offering teachings. </w:t>
      </w:r>
      <w:r w:rsidR="00B049EA" w:rsidRPr="00DB4FD5">
        <w:rPr>
          <w:color w:val="2E74B5" w:themeColor="accent5" w:themeShade="BF"/>
        </w:rPr>
        <w:t xml:space="preserve">Petra, </w:t>
      </w:r>
      <w:proofErr w:type="spellStart"/>
      <w:r w:rsidR="00B049EA" w:rsidRPr="00DB4FD5">
        <w:rPr>
          <w:color w:val="2E74B5" w:themeColor="accent5" w:themeShade="BF"/>
        </w:rPr>
        <w:t>Eisho</w:t>
      </w:r>
      <w:proofErr w:type="spellEnd"/>
      <w:r w:rsidR="00B049EA" w:rsidRPr="00DB4FD5">
        <w:rPr>
          <w:color w:val="2E74B5" w:themeColor="accent5" w:themeShade="BF"/>
        </w:rPr>
        <w:t xml:space="preserve">, Peg and Joshin will be offering individual practice discussions available to all participants. </w:t>
      </w:r>
    </w:p>
    <w:p w14:paraId="010593D7" w14:textId="4E0542D9" w:rsidR="00D40EB1" w:rsidRDefault="00D40EB1" w:rsidP="00B257B2">
      <w:pPr>
        <w:spacing w:line="240" w:lineRule="auto"/>
        <w:contextualSpacing/>
        <w:rPr>
          <w:color w:val="2E74B5" w:themeColor="accent5" w:themeShade="BF"/>
        </w:rPr>
      </w:pPr>
    </w:p>
    <w:p w14:paraId="3AE24AF6" w14:textId="5D13ECBA" w:rsidR="00D40EB1" w:rsidRPr="00D40EB1" w:rsidRDefault="00D40EB1" w:rsidP="00B257B2">
      <w:pPr>
        <w:spacing w:line="240" w:lineRule="auto"/>
        <w:contextualSpacing/>
        <w:rPr>
          <w:color w:val="2E74B5" w:themeColor="accent5" w:themeShade="BF"/>
          <w:u w:val="single"/>
        </w:rPr>
      </w:pPr>
      <w:r w:rsidRPr="00D40EB1">
        <w:rPr>
          <w:color w:val="2E74B5" w:themeColor="accent5" w:themeShade="BF"/>
          <w:u w:val="single"/>
        </w:rPr>
        <w:t>Those seeking ordination as a Community Engaged Buddhist Minister as part of the Infinite Circle group are required to participate in the practice period.</w:t>
      </w:r>
    </w:p>
    <w:p w14:paraId="09EEA6CC" w14:textId="77777777" w:rsidR="007E2158" w:rsidRPr="00DB4FD5" w:rsidRDefault="007E2158" w:rsidP="00B257B2">
      <w:pPr>
        <w:snapToGrid w:val="0"/>
        <w:spacing w:after="0" w:line="240" w:lineRule="auto"/>
        <w:contextualSpacing/>
        <w:rPr>
          <w:color w:val="2E74B5" w:themeColor="accent5" w:themeShade="BF"/>
        </w:rPr>
      </w:pPr>
    </w:p>
    <w:p w14:paraId="6E915FD1" w14:textId="10508B93" w:rsidR="00DB77DA" w:rsidRPr="00DB77DA" w:rsidRDefault="00D40EB1" w:rsidP="00DB77DA">
      <w:pPr>
        <w:spacing w:before="100" w:beforeAutospacing="1" w:after="0" w:line="240" w:lineRule="auto"/>
        <w:rPr>
          <w:rFonts w:ascii="Arial" w:eastAsia="Times New Roman" w:hAnsi="Arial" w:cs="Arial"/>
          <w:color w:val="000000"/>
          <w:sz w:val="36"/>
          <w:szCs w:val="36"/>
          <w:lang w:eastAsia="en-US"/>
        </w:rPr>
      </w:pPr>
      <w:r>
        <w:rPr>
          <w:rFonts w:ascii="Arial" w:eastAsia="Times New Roman" w:hAnsi="Arial" w:cs="Arial"/>
          <w:b/>
          <w:bCs/>
          <w:color w:val="2E74B5"/>
          <w:sz w:val="44"/>
          <w:szCs w:val="44"/>
          <w:lang w:eastAsia="en-US"/>
        </w:rPr>
        <w:t>Schedule</w:t>
      </w:r>
      <w:r w:rsidR="00DB77DA" w:rsidRPr="00DB77DA">
        <w:rPr>
          <w:rFonts w:ascii="Arial" w:eastAsia="Times New Roman" w:hAnsi="Arial" w:cs="Arial"/>
          <w:b/>
          <w:bCs/>
          <w:color w:val="2E74B5"/>
          <w:sz w:val="44"/>
          <w:szCs w:val="44"/>
          <w:lang w:eastAsia="en-US"/>
        </w:rPr>
        <w:t xml:space="preserve"> </w:t>
      </w:r>
      <w:r w:rsidR="00DB77DA" w:rsidRPr="00DB77DA">
        <w:rPr>
          <w:rFonts w:ascii="Arial" w:eastAsia="Times New Roman" w:hAnsi="Arial" w:cs="Arial"/>
          <w:b/>
          <w:bCs/>
          <w:color w:val="2E74B5"/>
          <w:sz w:val="36"/>
          <w:szCs w:val="36"/>
          <w:lang w:eastAsia="en-US"/>
        </w:rPr>
        <w:t>(times</w:t>
      </w:r>
      <w:r w:rsidRPr="00D40EB1">
        <w:rPr>
          <w:rFonts w:ascii="Arial" w:eastAsia="Times New Roman" w:hAnsi="Arial" w:cs="Arial"/>
          <w:b/>
          <w:bCs/>
          <w:color w:val="2E74B5"/>
          <w:sz w:val="36"/>
          <w:szCs w:val="36"/>
          <w:lang w:eastAsia="en-US"/>
        </w:rPr>
        <w:t xml:space="preserve"> </w:t>
      </w:r>
      <w:r w:rsidR="00DB77DA" w:rsidRPr="00DB77DA">
        <w:rPr>
          <w:rFonts w:ascii="Arial" w:eastAsia="Times New Roman" w:hAnsi="Arial" w:cs="Arial"/>
          <w:b/>
          <w:bCs/>
          <w:color w:val="2E74B5"/>
          <w:sz w:val="36"/>
          <w:szCs w:val="36"/>
          <w:lang w:eastAsia="en-US"/>
        </w:rPr>
        <w:t>are Eastern Daylight Time/EDT)</w:t>
      </w:r>
    </w:p>
    <w:p w14:paraId="5A15CEE8" w14:textId="77777777" w:rsidR="00DB77DA" w:rsidRPr="00DB77DA" w:rsidRDefault="00DB77DA" w:rsidP="00DB77DA">
      <w:pPr>
        <w:spacing w:before="100" w:beforeAutospacing="1" w:after="0" w:line="240" w:lineRule="auto"/>
        <w:rPr>
          <w:rFonts w:ascii="Arial" w:eastAsia="Times New Roman" w:hAnsi="Arial" w:cs="Arial"/>
          <w:color w:val="000000"/>
          <w:lang w:eastAsia="en-US"/>
        </w:rPr>
      </w:pPr>
      <w:r w:rsidRPr="00DB77DA">
        <w:rPr>
          <w:rFonts w:ascii="Arial" w:eastAsia="Times New Roman" w:hAnsi="Arial" w:cs="Arial"/>
          <w:color w:val="2E74B5"/>
          <w:lang w:eastAsia="en-US"/>
        </w:rPr>
        <w:t>September 2 – Practice Period Opening Ceremony and Orientation 4:00-5:00 pm </w:t>
      </w:r>
    </w:p>
    <w:p w14:paraId="11AF8F66" w14:textId="77777777" w:rsidR="00DB77DA" w:rsidRPr="00DB77DA" w:rsidRDefault="00DB77DA" w:rsidP="00DB77DA">
      <w:pPr>
        <w:spacing w:before="100" w:beforeAutospacing="1" w:after="0" w:line="240" w:lineRule="auto"/>
        <w:rPr>
          <w:rFonts w:ascii="Arial" w:eastAsia="Times New Roman" w:hAnsi="Arial" w:cs="Arial"/>
          <w:color w:val="000000"/>
          <w:lang w:eastAsia="en-US"/>
        </w:rPr>
      </w:pPr>
      <w:r w:rsidRPr="00DB77DA">
        <w:rPr>
          <w:rFonts w:ascii="Arial" w:eastAsia="Times New Roman" w:hAnsi="Arial" w:cs="Arial"/>
          <w:color w:val="2E74B5"/>
          <w:lang w:eastAsia="en-US"/>
        </w:rPr>
        <w:t xml:space="preserve">September 2 -- Dharma Talk and </w:t>
      </w:r>
      <w:proofErr w:type="spellStart"/>
      <w:r w:rsidRPr="00DB77DA">
        <w:rPr>
          <w:rFonts w:ascii="Arial" w:eastAsia="Times New Roman" w:hAnsi="Arial" w:cs="Arial"/>
          <w:color w:val="2E74B5"/>
          <w:lang w:eastAsia="en-US"/>
        </w:rPr>
        <w:t>Shuso</w:t>
      </w:r>
      <w:proofErr w:type="spellEnd"/>
      <w:r w:rsidRPr="00DB77DA">
        <w:rPr>
          <w:rFonts w:ascii="Arial" w:eastAsia="Times New Roman" w:hAnsi="Arial" w:cs="Arial"/>
          <w:color w:val="2E74B5"/>
          <w:lang w:eastAsia="en-US"/>
        </w:rPr>
        <w:t xml:space="preserve"> Entering Ceremony 5:30-6:30 pm </w:t>
      </w:r>
    </w:p>
    <w:p w14:paraId="171CEBDD" w14:textId="77777777" w:rsidR="00DB77DA" w:rsidRPr="00DB77DA" w:rsidRDefault="00DB77DA" w:rsidP="00DB77DA">
      <w:pPr>
        <w:spacing w:before="100" w:beforeAutospacing="1" w:after="0" w:line="240" w:lineRule="auto"/>
        <w:rPr>
          <w:rFonts w:ascii="Arial" w:eastAsia="Times New Roman" w:hAnsi="Arial" w:cs="Arial"/>
          <w:color w:val="000000"/>
          <w:lang w:eastAsia="en-US"/>
        </w:rPr>
      </w:pPr>
      <w:r w:rsidRPr="00DB77DA">
        <w:rPr>
          <w:rFonts w:ascii="Arial" w:eastAsia="Times New Roman" w:hAnsi="Arial" w:cs="Arial"/>
          <w:color w:val="2E74B5"/>
          <w:lang w:eastAsia="en-US"/>
        </w:rPr>
        <w:t>September 3 – Precepts Renewal Ceremony 7:00-8:00 am</w:t>
      </w:r>
    </w:p>
    <w:p w14:paraId="4B912C6A" w14:textId="77777777" w:rsidR="00DB77DA" w:rsidRPr="00DB77DA" w:rsidRDefault="00DB77DA" w:rsidP="00DB77DA">
      <w:pPr>
        <w:spacing w:before="100" w:beforeAutospacing="1" w:after="0" w:line="240" w:lineRule="auto"/>
        <w:rPr>
          <w:rFonts w:ascii="Arial" w:eastAsia="Times New Roman" w:hAnsi="Arial" w:cs="Arial"/>
          <w:color w:val="000000"/>
          <w:lang w:eastAsia="en-US"/>
        </w:rPr>
      </w:pPr>
      <w:r w:rsidRPr="00DB77DA">
        <w:rPr>
          <w:rFonts w:ascii="Arial" w:eastAsia="Times New Roman" w:hAnsi="Arial" w:cs="Arial"/>
          <w:color w:val="2E74B5"/>
          <w:lang w:eastAsia="en-US"/>
        </w:rPr>
        <w:t xml:space="preserve">September 4 –Tea with the </w:t>
      </w:r>
      <w:proofErr w:type="spellStart"/>
      <w:r w:rsidRPr="00DB77DA">
        <w:rPr>
          <w:rFonts w:ascii="Arial" w:eastAsia="Times New Roman" w:hAnsi="Arial" w:cs="Arial"/>
          <w:color w:val="2E74B5"/>
          <w:lang w:eastAsia="en-US"/>
        </w:rPr>
        <w:t>Shuso</w:t>
      </w:r>
      <w:proofErr w:type="spellEnd"/>
      <w:r w:rsidRPr="00DB77DA">
        <w:rPr>
          <w:rFonts w:ascii="Arial" w:eastAsia="Times New Roman" w:hAnsi="Arial" w:cs="Arial"/>
          <w:color w:val="2E74B5"/>
          <w:lang w:eastAsia="en-US"/>
        </w:rPr>
        <w:t xml:space="preserve"> (informal Dharma discussion) 4:00-5:00 pm</w:t>
      </w:r>
    </w:p>
    <w:p w14:paraId="1B61C204" w14:textId="780BFB47" w:rsidR="00DB77DA" w:rsidRPr="00DB77DA" w:rsidRDefault="00DB77DA" w:rsidP="00DB77DA">
      <w:pPr>
        <w:spacing w:before="100" w:beforeAutospacing="1" w:after="0" w:line="240" w:lineRule="auto"/>
        <w:rPr>
          <w:rFonts w:ascii="Arial" w:eastAsia="Times New Roman" w:hAnsi="Arial" w:cs="Arial"/>
          <w:color w:val="000000"/>
          <w:lang w:eastAsia="en-US"/>
        </w:rPr>
      </w:pPr>
      <w:r w:rsidRPr="00DB77DA">
        <w:rPr>
          <w:rFonts w:ascii="Arial" w:eastAsia="Times New Roman" w:hAnsi="Arial" w:cs="Arial"/>
          <w:color w:val="2E74B5"/>
          <w:lang w:eastAsia="en-US"/>
        </w:rPr>
        <w:t xml:space="preserve">September 5 – </w:t>
      </w:r>
      <w:r w:rsidR="00417CF1">
        <w:rPr>
          <w:rFonts w:ascii="Arial" w:eastAsia="Times New Roman" w:hAnsi="Arial" w:cs="Arial"/>
          <w:color w:val="2E74B5"/>
          <w:lang w:eastAsia="en-US"/>
        </w:rPr>
        <w:t xml:space="preserve">Half-Day </w:t>
      </w:r>
      <w:r w:rsidRPr="00DB77DA">
        <w:rPr>
          <w:rFonts w:ascii="Arial" w:eastAsia="Times New Roman" w:hAnsi="Arial" w:cs="Arial"/>
          <w:color w:val="2E74B5"/>
          <w:lang w:eastAsia="en-US"/>
        </w:rPr>
        <w:t>Practice Intensive:</w:t>
      </w:r>
    </w:p>
    <w:p w14:paraId="105CCF53" w14:textId="14D7C1A0" w:rsidR="00DB77DA" w:rsidRPr="00DB77DA" w:rsidRDefault="00DB77DA" w:rsidP="00D40EB1">
      <w:pPr>
        <w:spacing w:before="100" w:beforeAutospacing="1" w:after="100" w:afterAutospacing="1" w:line="240" w:lineRule="auto"/>
        <w:ind w:left="144"/>
        <w:rPr>
          <w:rFonts w:ascii="Arial" w:eastAsia="Times New Roman" w:hAnsi="Arial" w:cs="Arial"/>
          <w:color w:val="000000"/>
          <w:lang w:eastAsia="en-US"/>
        </w:rPr>
      </w:pPr>
      <w:r w:rsidRPr="00DB77DA">
        <w:rPr>
          <w:rFonts w:ascii="Arial" w:eastAsia="Times New Roman" w:hAnsi="Arial" w:cs="Arial"/>
          <w:color w:val="2E74B5"/>
          <w:lang w:eastAsia="en-US"/>
        </w:rPr>
        <w:t>            10:00-10:25    Sitting Meditation (Optional Meditation Instruction)</w:t>
      </w:r>
    </w:p>
    <w:p w14:paraId="538A5BA6" w14:textId="03A99979" w:rsidR="00DB77DA" w:rsidRPr="00DB77DA" w:rsidRDefault="00DB77DA" w:rsidP="00D40EB1">
      <w:pPr>
        <w:spacing w:before="100" w:beforeAutospacing="1" w:after="100" w:afterAutospacing="1" w:line="240" w:lineRule="auto"/>
        <w:ind w:left="144"/>
        <w:rPr>
          <w:rFonts w:ascii="Arial" w:eastAsia="Times New Roman" w:hAnsi="Arial" w:cs="Arial"/>
          <w:color w:val="000000"/>
          <w:lang w:eastAsia="en-US"/>
        </w:rPr>
      </w:pPr>
      <w:r w:rsidRPr="00DB77DA">
        <w:rPr>
          <w:rFonts w:ascii="Arial" w:eastAsia="Times New Roman" w:hAnsi="Arial" w:cs="Arial"/>
          <w:color w:val="2E74B5"/>
          <w:lang w:eastAsia="en-US"/>
        </w:rPr>
        <w:t>            10:25-10:35    Walking Meditation</w:t>
      </w:r>
    </w:p>
    <w:p w14:paraId="7DEAC77E" w14:textId="76B45832" w:rsidR="00DB77DA" w:rsidRPr="00DB77DA" w:rsidRDefault="00DB77DA" w:rsidP="00D40EB1">
      <w:pPr>
        <w:spacing w:before="100" w:beforeAutospacing="1" w:after="100" w:afterAutospacing="1" w:line="240" w:lineRule="auto"/>
        <w:ind w:left="144"/>
        <w:rPr>
          <w:rFonts w:ascii="Arial" w:eastAsia="Times New Roman" w:hAnsi="Arial" w:cs="Arial"/>
          <w:color w:val="000000"/>
          <w:lang w:eastAsia="en-US"/>
        </w:rPr>
      </w:pPr>
      <w:r w:rsidRPr="00DB77DA">
        <w:rPr>
          <w:rFonts w:ascii="Arial" w:eastAsia="Times New Roman" w:hAnsi="Arial" w:cs="Arial"/>
          <w:color w:val="2E74B5"/>
          <w:lang w:eastAsia="en-US"/>
        </w:rPr>
        <w:t>            10:35-11:00    Sitting Meditation</w:t>
      </w:r>
    </w:p>
    <w:p w14:paraId="32F424F6" w14:textId="63C12A08" w:rsidR="00DB77DA" w:rsidRPr="00DB77DA" w:rsidRDefault="00DB77DA" w:rsidP="00D40EB1">
      <w:pPr>
        <w:spacing w:before="100" w:beforeAutospacing="1" w:after="100" w:afterAutospacing="1" w:line="240" w:lineRule="auto"/>
        <w:ind w:left="144"/>
        <w:rPr>
          <w:rFonts w:ascii="Arial" w:eastAsia="Times New Roman" w:hAnsi="Arial" w:cs="Arial"/>
          <w:color w:val="000000"/>
          <w:lang w:eastAsia="en-US"/>
        </w:rPr>
      </w:pPr>
      <w:r w:rsidRPr="00DB77DA">
        <w:rPr>
          <w:rFonts w:ascii="Arial" w:eastAsia="Times New Roman" w:hAnsi="Arial" w:cs="Arial"/>
          <w:color w:val="2E74B5"/>
          <w:lang w:eastAsia="en-US"/>
        </w:rPr>
        <w:t>            11:00-11:10    Walking Meditation</w:t>
      </w:r>
    </w:p>
    <w:p w14:paraId="5B3AB254" w14:textId="317A01E3" w:rsidR="00DB77DA" w:rsidRPr="00DB77DA" w:rsidRDefault="00DB77DA" w:rsidP="00D40EB1">
      <w:pPr>
        <w:spacing w:before="100" w:beforeAutospacing="1" w:after="100" w:afterAutospacing="1" w:line="240" w:lineRule="auto"/>
        <w:ind w:left="144"/>
        <w:rPr>
          <w:rFonts w:ascii="Arial" w:eastAsia="Times New Roman" w:hAnsi="Arial" w:cs="Arial"/>
          <w:color w:val="000000"/>
          <w:lang w:eastAsia="en-US"/>
        </w:rPr>
      </w:pPr>
      <w:r w:rsidRPr="00DB77DA">
        <w:rPr>
          <w:rFonts w:ascii="Arial" w:eastAsia="Times New Roman" w:hAnsi="Arial" w:cs="Arial"/>
          <w:color w:val="2E74B5"/>
          <w:lang w:eastAsia="en-US"/>
        </w:rPr>
        <w:t>            11:10-11:35    Sitting Meditation</w:t>
      </w:r>
    </w:p>
    <w:p w14:paraId="75D82CDC" w14:textId="79E48E76" w:rsidR="00DB77DA" w:rsidRPr="00DB77DA" w:rsidRDefault="00DB77DA" w:rsidP="00D40EB1">
      <w:pPr>
        <w:spacing w:before="100" w:beforeAutospacing="1" w:after="100" w:afterAutospacing="1" w:line="240" w:lineRule="auto"/>
        <w:ind w:left="144"/>
        <w:rPr>
          <w:rFonts w:ascii="Arial" w:eastAsia="Times New Roman" w:hAnsi="Arial" w:cs="Arial"/>
          <w:color w:val="000000"/>
          <w:lang w:eastAsia="en-US"/>
        </w:rPr>
      </w:pPr>
      <w:r w:rsidRPr="00DB77DA">
        <w:rPr>
          <w:rFonts w:ascii="Arial" w:eastAsia="Times New Roman" w:hAnsi="Arial" w:cs="Arial"/>
          <w:color w:val="2E74B5"/>
          <w:lang w:eastAsia="en-US"/>
        </w:rPr>
        <w:t>            11:35-12:00    Liturgy Service</w:t>
      </w:r>
    </w:p>
    <w:p w14:paraId="013DE6CB" w14:textId="76DE6EE7" w:rsidR="00DB77DA" w:rsidRPr="00DB77DA" w:rsidRDefault="00DB77DA" w:rsidP="00D40EB1">
      <w:pPr>
        <w:spacing w:before="100" w:beforeAutospacing="1" w:after="100" w:afterAutospacing="1" w:line="240" w:lineRule="auto"/>
        <w:ind w:left="144"/>
        <w:rPr>
          <w:rFonts w:ascii="Arial" w:eastAsia="Times New Roman" w:hAnsi="Arial" w:cs="Arial"/>
          <w:color w:val="000000"/>
          <w:lang w:eastAsia="en-US"/>
        </w:rPr>
      </w:pPr>
      <w:r w:rsidRPr="00DB77DA">
        <w:rPr>
          <w:rFonts w:ascii="Arial" w:eastAsia="Times New Roman" w:hAnsi="Arial" w:cs="Arial"/>
          <w:color w:val="2E74B5"/>
          <w:lang w:eastAsia="en-US"/>
        </w:rPr>
        <w:t>           </w:t>
      </w:r>
      <w:r w:rsidR="00693293">
        <w:rPr>
          <w:rFonts w:ascii="Arial" w:eastAsia="Times New Roman" w:hAnsi="Arial" w:cs="Arial"/>
          <w:color w:val="2E74B5"/>
          <w:lang w:eastAsia="en-US"/>
        </w:rPr>
        <w:t xml:space="preserve"> </w:t>
      </w:r>
      <w:r w:rsidRPr="00DB77DA">
        <w:rPr>
          <w:rFonts w:ascii="Arial" w:eastAsia="Times New Roman" w:hAnsi="Arial" w:cs="Arial"/>
          <w:color w:val="2E74B5"/>
          <w:lang w:eastAsia="en-US"/>
        </w:rPr>
        <w:t>12:00-12:30    Silent Lunch Break/Rest</w:t>
      </w:r>
    </w:p>
    <w:p w14:paraId="32F76D5D" w14:textId="4E518210" w:rsidR="00D40EB1" w:rsidRPr="00DB77DA" w:rsidRDefault="00DB77DA" w:rsidP="00D40EB1">
      <w:pPr>
        <w:spacing w:before="100" w:beforeAutospacing="1" w:after="100" w:afterAutospacing="1" w:line="240" w:lineRule="auto"/>
        <w:ind w:left="144"/>
        <w:rPr>
          <w:rFonts w:ascii="Arial" w:eastAsia="Times New Roman" w:hAnsi="Arial" w:cs="Arial"/>
          <w:color w:val="2E74B5"/>
          <w:lang w:eastAsia="en-US"/>
        </w:rPr>
      </w:pPr>
      <w:r w:rsidRPr="00DB77DA">
        <w:rPr>
          <w:rFonts w:ascii="Arial" w:eastAsia="Times New Roman" w:hAnsi="Arial" w:cs="Arial"/>
          <w:color w:val="2E74B5"/>
          <w:lang w:eastAsia="en-US"/>
        </w:rPr>
        <w:t>           </w:t>
      </w:r>
      <w:r w:rsidR="00693293">
        <w:rPr>
          <w:rFonts w:ascii="Arial" w:eastAsia="Times New Roman" w:hAnsi="Arial" w:cs="Arial"/>
          <w:color w:val="2E74B5"/>
          <w:lang w:eastAsia="en-US"/>
        </w:rPr>
        <w:t xml:space="preserve"> </w:t>
      </w:r>
      <w:r w:rsidRPr="00DB77DA">
        <w:rPr>
          <w:rFonts w:ascii="Arial" w:eastAsia="Times New Roman" w:hAnsi="Arial" w:cs="Arial"/>
          <w:color w:val="2E74B5"/>
          <w:lang w:eastAsia="en-US"/>
        </w:rPr>
        <w:t>12:30-12:50    Dharma Talk</w:t>
      </w:r>
    </w:p>
    <w:p w14:paraId="23A21956" w14:textId="27F77A41" w:rsidR="00DB77DA" w:rsidRPr="00DB77DA" w:rsidRDefault="00693293" w:rsidP="00D40EB1">
      <w:pPr>
        <w:spacing w:before="100" w:beforeAutospacing="1" w:after="100" w:afterAutospacing="1" w:line="240" w:lineRule="auto"/>
        <w:ind w:left="144" w:firstLine="720"/>
        <w:rPr>
          <w:rFonts w:ascii="Arial" w:eastAsia="Times New Roman" w:hAnsi="Arial" w:cs="Arial"/>
          <w:color w:val="000000"/>
          <w:lang w:eastAsia="en-US"/>
        </w:rPr>
      </w:pPr>
      <w:r>
        <w:rPr>
          <w:rFonts w:ascii="Arial" w:eastAsia="Times New Roman" w:hAnsi="Arial" w:cs="Arial"/>
          <w:color w:val="2E74B5"/>
          <w:lang w:eastAsia="en-US"/>
        </w:rPr>
        <w:t xml:space="preserve"> </w:t>
      </w:r>
      <w:r w:rsidR="00DB77DA" w:rsidRPr="00DB77DA">
        <w:rPr>
          <w:rFonts w:ascii="Arial" w:eastAsia="Times New Roman" w:hAnsi="Arial" w:cs="Arial"/>
          <w:color w:val="2E74B5"/>
          <w:lang w:eastAsia="en-US"/>
        </w:rPr>
        <w:t>12:50-1:00      Walking Meditation</w:t>
      </w:r>
    </w:p>
    <w:p w14:paraId="1CB2B17D" w14:textId="74824FDC" w:rsidR="00DB77DA" w:rsidRPr="00DB77DA" w:rsidRDefault="00693293" w:rsidP="00D40EB1">
      <w:pPr>
        <w:spacing w:before="100" w:beforeAutospacing="1" w:after="100" w:afterAutospacing="1" w:line="240" w:lineRule="auto"/>
        <w:ind w:left="144" w:firstLine="720"/>
        <w:rPr>
          <w:rFonts w:ascii="Arial" w:eastAsia="Times New Roman" w:hAnsi="Arial" w:cs="Arial"/>
          <w:color w:val="000000"/>
          <w:lang w:eastAsia="en-US"/>
        </w:rPr>
      </w:pPr>
      <w:r>
        <w:rPr>
          <w:rFonts w:ascii="Arial" w:eastAsia="Times New Roman" w:hAnsi="Arial" w:cs="Arial"/>
          <w:color w:val="2E74B5"/>
          <w:lang w:eastAsia="en-US"/>
        </w:rPr>
        <w:lastRenderedPageBreak/>
        <w:t xml:space="preserve">   </w:t>
      </w:r>
      <w:r w:rsidR="00DB77DA" w:rsidRPr="00DB77DA">
        <w:rPr>
          <w:rFonts w:ascii="Arial" w:eastAsia="Times New Roman" w:hAnsi="Arial" w:cs="Arial"/>
          <w:color w:val="2E74B5"/>
          <w:lang w:eastAsia="en-US"/>
        </w:rPr>
        <w:t>1:00-1:25      Sitting meditation</w:t>
      </w:r>
    </w:p>
    <w:p w14:paraId="0E4FD990" w14:textId="6AC51890" w:rsidR="00DB77DA" w:rsidRPr="00DB77DA" w:rsidRDefault="00693293" w:rsidP="00D40EB1">
      <w:pPr>
        <w:spacing w:before="100" w:beforeAutospacing="1" w:after="100" w:afterAutospacing="1" w:line="240" w:lineRule="auto"/>
        <w:ind w:left="144" w:firstLine="720"/>
        <w:rPr>
          <w:rFonts w:ascii="Arial" w:eastAsia="Times New Roman" w:hAnsi="Arial" w:cs="Arial"/>
          <w:color w:val="000000"/>
          <w:lang w:eastAsia="en-US"/>
        </w:rPr>
      </w:pPr>
      <w:r>
        <w:rPr>
          <w:rFonts w:ascii="Arial" w:eastAsia="Times New Roman" w:hAnsi="Arial" w:cs="Arial"/>
          <w:color w:val="2E74B5"/>
          <w:lang w:eastAsia="en-US"/>
        </w:rPr>
        <w:t xml:space="preserve">  </w:t>
      </w:r>
      <w:r w:rsidR="00DB77DA" w:rsidRPr="00DB77DA">
        <w:rPr>
          <w:rFonts w:ascii="Arial" w:eastAsia="Times New Roman" w:hAnsi="Arial" w:cs="Arial"/>
          <w:color w:val="2E74B5"/>
          <w:lang w:eastAsia="en-US"/>
        </w:rPr>
        <w:t>1:25-1:35        Walking Meditation</w:t>
      </w:r>
    </w:p>
    <w:p w14:paraId="285A11ED" w14:textId="55C1B0E9" w:rsidR="00DB77DA" w:rsidRPr="00DB77DA" w:rsidRDefault="00693293" w:rsidP="00D40EB1">
      <w:pPr>
        <w:spacing w:before="100" w:beforeAutospacing="1" w:after="100" w:afterAutospacing="1" w:line="240" w:lineRule="auto"/>
        <w:ind w:left="144" w:firstLine="720"/>
        <w:rPr>
          <w:rFonts w:ascii="Arial" w:eastAsia="Times New Roman" w:hAnsi="Arial" w:cs="Arial"/>
          <w:color w:val="000000"/>
          <w:lang w:eastAsia="en-US"/>
        </w:rPr>
      </w:pPr>
      <w:r>
        <w:rPr>
          <w:rFonts w:ascii="Arial" w:eastAsia="Times New Roman" w:hAnsi="Arial" w:cs="Arial"/>
          <w:color w:val="2E74B5"/>
          <w:lang w:eastAsia="en-US"/>
        </w:rPr>
        <w:t xml:space="preserve">  </w:t>
      </w:r>
      <w:r w:rsidR="00DB77DA" w:rsidRPr="00DB77DA">
        <w:rPr>
          <w:rFonts w:ascii="Arial" w:eastAsia="Times New Roman" w:hAnsi="Arial" w:cs="Arial"/>
          <w:color w:val="2E74B5"/>
          <w:lang w:eastAsia="en-US"/>
        </w:rPr>
        <w:t>1:35-2:00        Sitting Meditation and End</w:t>
      </w:r>
    </w:p>
    <w:p w14:paraId="226E75CF" w14:textId="4C3FD8F5" w:rsidR="00DB77DA" w:rsidRPr="00DB77DA" w:rsidRDefault="00DB77DA" w:rsidP="00D40EB1">
      <w:pPr>
        <w:spacing w:before="100" w:beforeAutospacing="1" w:after="0" w:line="240" w:lineRule="auto"/>
        <w:rPr>
          <w:rFonts w:ascii="Arial" w:eastAsia="Times New Roman" w:hAnsi="Arial" w:cs="Arial"/>
          <w:color w:val="000000"/>
          <w:lang w:eastAsia="en-US"/>
        </w:rPr>
      </w:pPr>
      <w:r w:rsidRPr="00DB77DA">
        <w:rPr>
          <w:rFonts w:ascii="Arial" w:eastAsia="Times New Roman" w:hAnsi="Arial" w:cs="Arial"/>
          <w:color w:val="2E74B5"/>
          <w:lang w:eastAsia="en-US"/>
        </w:rPr>
        <w:t>September 6 – Bearing Witness</w:t>
      </w:r>
      <w:r w:rsidR="00693293">
        <w:rPr>
          <w:rFonts w:ascii="Arial" w:eastAsia="Times New Roman" w:hAnsi="Arial" w:cs="Arial"/>
          <w:color w:val="2E74B5"/>
          <w:lang w:eastAsia="en-US"/>
        </w:rPr>
        <w:t>/</w:t>
      </w:r>
      <w:r w:rsidRPr="00DB77DA">
        <w:rPr>
          <w:rFonts w:ascii="Arial" w:eastAsia="Times New Roman" w:hAnsi="Arial" w:cs="Arial"/>
          <w:color w:val="2E74B5"/>
          <w:lang w:eastAsia="en-US"/>
        </w:rPr>
        <w:t>Day of Reflection 1; Council Circle 3:30-5:00 pm</w:t>
      </w:r>
    </w:p>
    <w:p w14:paraId="02AA4F55" w14:textId="77777777" w:rsidR="00DB77DA" w:rsidRPr="00DB77DA" w:rsidRDefault="00DB77DA" w:rsidP="00D40EB1">
      <w:pPr>
        <w:spacing w:before="100" w:beforeAutospacing="1" w:after="0" w:line="240" w:lineRule="auto"/>
        <w:rPr>
          <w:rFonts w:ascii="Arial" w:eastAsia="Times New Roman" w:hAnsi="Arial" w:cs="Arial"/>
          <w:color w:val="000000"/>
          <w:lang w:eastAsia="en-US"/>
        </w:rPr>
      </w:pPr>
      <w:r w:rsidRPr="00DB77DA">
        <w:rPr>
          <w:rFonts w:ascii="Arial" w:eastAsia="Times New Roman" w:hAnsi="Arial" w:cs="Arial"/>
          <w:color w:val="2E74B5"/>
          <w:lang w:eastAsia="en-US"/>
        </w:rPr>
        <w:t>September 9 – Dharma Talk 5:30</w:t>
      </w:r>
    </w:p>
    <w:p w14:paraId="5AB22E25" w14:textId="59AA2356" w:rsidR="00DB77DA" w:rsidRPr="00DB77DA" w:rsidRDefault="00DB77DA" w:rsidP="00D40EB1">
      <w:pPr>
        <w:spacing w:before="100" w:beforeAutospacing="1" w:after="0" w:line="240" w:lineRule="auto"/>
        <w:rPr>
          <w:rFonts w:ascii="Arial" w:eastAsia="Times New Roman" w:hAnsi="Arial" w:cs="Arial"/>
          <w:color w:val="000000"/>
          <w:lang w:eastAsia="en-US"/>
        </w:rPr>
      </w:pPr>
      <w:r w:rsidRPr="00DB77DA">
        <w:rPr>
          <w:rFonts w:ascii="Arial" w:eastAsia="Times New Roman" w:hAnsi="Arial" w:cs="Arial"/>
          <w:color w:val="2E74B5"/>
          <w:lang w:eastAsia="en-US"/>
        </w:rPr>
        <w:t>September 10 – Class 3:30-5:00 pm   Exploring Dogen’s </w:t>
      </w:r>
      <w:proofErr w:type="spellStart"/>
      <w:r w:rsidRPr="00DB77DA">
        <w:rPr>
          <w:rFonts w:ascii="Arial" w:eastAsia="Times New Roman" w:hAnsi="Arial" w:cs="Arial"/>
          <w:i/>
          <w:iCs/>
          <w:color w:val="2E74B5"/>
          <w:lang w:eastAsia="en-US"/>
        </w:rPr>
        <w:t>Tenzo</w:t>
      </w:r>
      <w:proofErr w:type="spellEnd"/>
      <w:r w:rsidRPr="00DB77DA">
        <w:rPr>
          <w:rFonts w:ascii="Arial" w:eastAsia="Times New Roman" w:hAnsi="Arial" w:cs="Arial"/>
          <w:i/>
          <w:iCs/>
          <w:color w:val="2E74B5"/>
          <w:lang w:eastAsia="en-US"/>
        </w:rPr>
        <w:t xml:space="preserve"> </w:t>
      </w:r>
      <w:proofErr w:type="spellStart"/>
      <w:r w:rsidRPr="00DB77DA">
        <w:rPr>
          <w:rFonts w:ascii="Arial" w:eastAsia="Times New Roman" w:hAnsi="Arial" w:cs="Arial"/>
          <w:i/>
          <w:iCs/>
          <w:color w:val="2E74B5"/>
          <w:lang w:eastAsia="en-US"/>
        </w:rPr>
        <w:t>Kyoku</w:t>
      </w:r>
      <w:r w:rsidR="00501B66">
        <w:rPr>
          <w:rFonts w:ascii="Arial" w:eastAsia="Times New Roman" w:hAnsi="Arial" w:cs="Arial"/>
          <w:i/>
          <w:iCs/>
          <w:color w:val="2E74B5"/>
          <w:lang w:eastAsia="en-US"/>
        </w:rPr>
        <w:t>n</w:t>
      </w:r>
      <w:proofErr w:type="spellEnd"/>
    </w:p>
    <w:p w14:paraId="00A1191D" w14:textId="487317E7" w:rsidR="00DB77DA" w:rsidRPr="00DB77DA" w:rsidRDefault="00DB77DA" w:rsidP="00D40EB1">
      <w:pPr>
        <w:spacing w:before="100" w:beforeAutospacing="1" w:after="0" w:line="240" w:lineRule="auto"/>
        <w:rPr>
          <w:rFonts w:ascii="Arial" w:eastAsia="Times New Roman" w:hAnsi="Arial" w:cs="Arial"/>
          <w:color w:val="000000"/>
          <w:lang w:eastAsia="en-US"/>
        </w:rPr>
      </w:pPr>
      <w:r w:rsidRPr="00DB77DA">
        <w:rPr>
          <w:rFonts w:ascii="Arial" w:eastAsia="Times New Roman" w:hAnsi="Arial" w:cs="Arial"/>
          <w:color w:val="2E74B5"/>
          <w:lang w:eastAsia="en-US"/>
        </w:rPr>
        <w:t xml:space="preserve">September 11—Tea with the </w:t>
      </w:r>
      <w:proofErr w:type="spellStart"/>
      <w:r w:rsidRPr="00DB77DA">
        <w:rPr>
          <w:rFonts w:ascii="Arial" w:eastAsia="Times New Roman" w:hAnsi="Arial" w:cs="Arial"/>
          <w:color w:val="2E74B5"/>
          <w:lang w:eastAsia="en-US"/>
        </w:rPr>
        <w:t>Shuso</w:t>
      </w:r>
      <w:proofErr w:type="spellEnd"/>
      <w:r w:rsidRPr="00DB77DA">
        <w:rPr>
          <w:rFonts w:ascii="Arial" w:eastAsia="Times New Roman" w:hAnsi="Arial" w:cs="Arial"/>
          <w:color w:val="2E74B5"/>
          <w:lang w:eastAsia="en-US"/>
        </w:rPr>
        <w:t xml:space="preserve"> (informal Dharma discussion) 12:00-1:00pm</w:t>
      </w:r>
    </w:p>
    <w:p w14:paraId="3F4D2595" w14:textId="77777777" w:rsidR="00DB77DA" w:rsidRPr="00DB77DA" w:rsidRDefault="00DB77DA" w:rsidP="00D40EB1">
      <w:pPr>
        <w:spacing w:before="100" w:beforeAutospacing="1" w:after="0" w:line="240" w:lineRule="auto"/>
        <w:rPr>
          <w:rFonts w:ascii="Arial" w:eastAsia="Times New Roman" w:hAnsi="Arial" w:cs="Arial"/>
          <w:color w:val="000000"/>
          <w:lang w:eastAsia="en-US"/>
        </w:rPr>
      </w:pPr>
      <w:r w:rsidRPr="00DB77DA">
        <w:rPr>
          <w:rFonts w:ascii="Arial" w:eastAsia="Times New Roman" w:hAnsi="Arial" w:cs="Arial"/>
          <w:color w:val="2E74B5"/>
          <w:lang w:eastAsia="en-US"/>
        </w:rPr>
        <w:t>September 12 – (Infinite Circle Dialogue 10am-1pm) </w:t>
      </w:r>
    </w:p>
    <w:p w14:paraId="0DA799E1" w14:textId="5D57AB80" w:rsidR="00DB77DA" w:rsidRPr="00DB77DA" w:rsidRDefault="00DB77DA" w:rsidP="00D40EB1">
      <w:pPr>
        <w:spacing w:before="100" w:beforeAutospacing="1" w:after="0" w:line="240" w:lineRule="auto"/>
        <w:rPr>
          <w:rFonts w:ascii="Arial" w:eastAsia="Times New Roman" w:hAnsi="Arial" w:cs="Arial"/>
          <w:color w:val="000000"/>
          <w:lang w:eastAsia="en-US"/>
        </w:rPr>
      </w:pPr>
      <w:r w:rsidRPr="00DB77DA">
        <w:rPr>
          <w:rFonts w:ascii="Arial" w:eastAsia="Times New Roman" w:hAnsi="Arial" w:cs="Arial"/>
          <w:color w:val="2E74B5"/>
          <w:lang w:eastAsia="en-US"/>
        </w:rPr>
        <w:t>September 12—Movie Night</w:t>
      </w:r>
      <w:r w:rsidR="00417CF1">
        <w:rPr>
          <w:rFonts w:ascii="Arial" w:eastAsia="Times New Roman" w:hAnsi="Arial" w:cs="Arial"/>
          <w:color w:val="2E74B5"/>
          <w:lang w:eastAsia="en-US"/>
        </w:rPr>
        <w:t>/Watch Party</w:t>
      </w:r>
      <w:r w:rsidRPr="00DB77DA">
        <w:rPr>
          <w:rFonts w:ascii="Arial" w:eastAsia="Times New Roman" w:hAnsi="Arial" w:cs="Arial"/>
          <w:color w:val="2E74B5"/>
          <w:lang w:eastAsia="en-US"/>
        </w:rPr>
        <w:t xml:space="preserve">! Chef’s Table </w:t>
      </w:r>
      <w:proofErr w:type="spellStart"/>
      <w:r w:rsidRPr="00DB77DA">
        <w:rPr>
          <w:rFonts w:ascii="Arial" w:eastAsia="Times New Roman" w:hAnsi="Arial" w:cs="Arial"/>
          <w:color w:val="2E74B5"/>
          <w:lang w:eastAsia="en-US"/>
        </w:rPr>
        <w:t>Jeong</w:t>
      </w:r>
      <w:proofErr w:type="spellEnd"/>
      <w:r w:rsidRPr="00DB77DA">
        <w:rPr>
          <w:rFonts w:ascii="Arial" w:eastAsia="Times New Roman" w:hAnsi="Arial" w:cs="Arial"/>
          <w:color w:val="2E74B5"/>
          <w:lang w:eastAsia="en-US"/>
        </w:rPr>
        <w:t xml:space="preserve"> Kw</w:t>
      </w:r>
      <w:r w:rsidR="00501B66">
        <w:rPr>
          <w:rFonts w:ascii="Arial" w:eastAsia="Times New Roman" w:hAnsi="Arial" w:cs="Arial"/>
          <w:color w:val="2E74B5"/>
          <w:lang w:eastAsia="en-US"/>
        </w:rPr>
        <w:t>a</w:t>
      </w:r>
      <w:r w:rsidRPr="00DB77DA">
        <w:rPr>
          <w:rFonts w:ascii="Arial" w:eastAsia="Times New Roman" w:hAnsi="Arial" w:cs="Arial"/>
          <w:color w:val="2E74B5"/>
          <w:lang w:eastAsia="en-US"/>
        </w:rPr>
        <w:t>n (2017) 7:00 pm</w:t>
      </w:r>
    </w:p>
    <w:p w14:paraId="71C6F605" w14:textId="704CC620" w:rsidR="00DB77DA" w:rsidRPr="00DB77DA" w:rsidRDefault="00DB77DA" w:rsidP="00D40EB1">
      <w:pPr>
        <w:spacing w:before="100" w:beforeAutospacing="1" w:after="0" w:line="240" w:lineRule="auto"/>
        <w:rPr>
          <w:rFonts w:ascii="Arial" w:eastAsia="Times New Roman" w:hAnsi="Arial" w:cs="Arial"/>
          <w:color w:val="000000"/>
          <w:lang w:eastAsia="en-US"/>
        </w:rPr>
      </w:pPr>
      <w:r w:rsidRPr="00DB77DA">
        <w:rPr>
          <w:rFonts w:ascii="Arial" w:eastAsia="Times New Roman" w:hAnsi="Arial" w:cs="Arial"/>
          <w:color w:val="2E74B5"/>
          <w:lang w:eastAsia="en-US"/>
        </w:rPr>
        <w:t>September 13 – Bearing Witness Day of Reflection 2; Council Circle 3:30-5:00 pm</w:t>
      </w:r>
    </w:p>
    <w:p w14:paraId="78D9213D" w14:textId="530EB797" w:rsidR="00DB77DA" w:rsidRPr="00DB77DA" w:rsidRDefault="00DB77DA" w:rsidP="00D40EB1">
      <w:pPr>
        <w:spacing w:before="100" w:beforeAutospacing="1" w:after="0" w:line="240" w:lineRule="auto"/>
        <w:rPr>
          <w:rFonts w:ascii="Arial" w:eastAsia="Times New Roman" w:hAnsi="Arial" w:cs="Arial"/>
          <w:color w:val="000000"/>
          <w:lang w:eastAsia="en-US"/>
        </w:rPr>
      </w:pPr>
      <w:r w:rsidRPr="00DB77DA">
        <w:rPr>
          <w:rFonts w:ascii="Arial" w:eastAsia="Times New Roman" w:hAnsi="Arial" w:cs="Arial"/>
          <w:color w:val="2E74B5"/>
          <w:lang w:eastAsia="en-US"/>
        </w:rPr>
        <w:t>September 15 – Class 3:30-5:00 Exploring </w:t>
      </w:r>
      <w:r w:rsidRPr="00DB77DA">
        <w:rPr>
          <w:rFonts w:ascii="Arial" w:eastAsia="Times New Roman" w:hAnsi="Arial" w:cs="Arial"/>
          <w:i/>
          <w:iCs/>
          <w:color w:val="2E74B5"/>
          <w:lang w:eastAsia="en-US"/>
        </w:rPr>
        <w:t xml:space="preserve">How </w:t>
      </w:r>
      <w:r w:rsidR="00417CF1" w:rsidRPr="00DB77DA">
        <w:rPr>
          <w:rFonts w:ascii="Arial" w:eastAsia="Times New Roman" w:hAnsi="Arial" w:cs="Arial"/>
          <w:i/>
          <w:iCs/>
          <w:color w:val="2E74B5"/>
          <w:lang w:eastAsia="en-US"/>
        </w:rPr>
        <w:t>to</w:t>
      </w:r>
      <w:r w:rsidRPr="00DB77DA">
        <w:rPr>
          <w:rFonts w:ascii="Arial" w:eastAsia="Times New Roman" w:hAnsi="Arial" w:cs="Arial"/>
          <w:i/>
          <w:iCs/>
          <w:color w:val="2E74B5"/>
          <w:lang w:eastAsia="en-US"/>
        </w:rPr>
        <w:t xml:space="preserve"> Cook Your Life</w:t>
      </w:r>
      <w:r w:rsidRPr="00DB77DA">
        <w:rPr>
          <w:rFonts w:ascii="Arial" w:eastAsia="Times New Roman" w:hAnsi="Arial" w:cs="Arial"/>
          <w:color w:val="2E74B5"/>
          <w:lang w:eastAsia="en-US"/>
        </w:rPr>
        <w:t>, Uchiyama </w:t>
      </w:r>
    </w:p>
    <w:p w14:paraId="3CDD1214" w14:textId="77777777" w:rsidR="00DB77DA" w:rsidRPr="00DB77DA" w:rsidRDefault="00DB77DA" w:rsidP="00D40EB1">
      <w:pPr>
        <w:spacing w:before="100" w:beforeAutospacing="1" w:after="0" w:line="240" w:lineRule="auto"/>
        <w:rPr>
          <w:rFonts w:ascii="Arial" w:eastAsia="Times New Roman" w:hAnsi="Arial" w:cs="Arial"/>
          <w:color w:val="000000"/>
          <w:lang w:eastAsia="en-US"/>
        </w:rPr>
      </w:pPr>
      <w:r w:rsidRPr="00DB77DA">
        <w:rPr>
          <w:rFonts w:ascii="Arial" w:eastAsia="Times New Roman" w:hAnsi="Arial" w:cs="Arial"/>
          <w:color w:val="2E74B5"/>
          <w:lang w:eastAsia="en-US"/>
        </w:rPr>
        <w:t>September 16 – Dharma Talk 5:30</w:t>
      </w:r>
    </w:p>
    <w:p w14:paraId="080B58EB" w14:textId="77777777" w:rsidR="00DB77DA" w:rsidRPr="00DB77DA" w:rsidRDefault="00DB77DA" w:rsidP="00D40EB1">
      <w:pPr>
        <w:spacing w:before="100" w:beforeAutospacing="1" w:after="0" w:line="240" w:lineRule="auto"/>
        <w:rPr>
          <w:rFonts w:ascii="Arial" w:eastAsia="Times New Roman" w:hAnsi="Arial" w:cs="Arial"/>
          <w:color w:val="000000"/>
          <w:lang w:eastAsia="en-US"/>
        </w:rPr>
      </w:pPr>
      <w:r w:rsidRPr="00DB77DA">
        <w:rPr>
          <w:rFonts w:ascii="Arial" w:eastAsia="Times New Roman" w:hAnsi="Arial" w:cs="Arial"/>
          <w:color w:val="2E74B5"/>
          <w:lang w:eastAsia="en-US"/>
        </w:rPr>
        <w:t>September 17 – Gate of Sweet Nectar 5:30-6:30 pm</w:t>
      </w:r>
    </w:p>
    <w:p w14:paraId="365EE612" w14:textId="5FF4E6FA" w:rsidR="00DB77DA" w:rsidRPr="00DB77DA" w:rsidRDefault="00DB77DA" w:rsidP="00D40EB1">
      <w:pPr>
        <w:spacing w:before="100" w:beforeAutospacing="1" w:after="0" w:line="240" w:lineRule="auto"/>
        <w:rPr>
          <w:rFonts w:ascii="Arial" w:eastAsia="Times New Roman" w:hAnsi="Arial" w:cs="Arial"/>
          <w:color w:val="000000"/>
          <w:lang w:eastAsia="en-US"/>
        </w:rPr>
      </w:pPr>
      <w:r w:rsidRPr="00DB77DA">
        <w:rPr>
          <w:rFonts w:ascii="Arial" w:eastAsia="Times New Roman" w:hAnsi="Arial" w:cs="Arial"/>
          <w:color w:val="2E74B5"/>
          <w:lang w:eastAsia="en-US"/>
        </w:rPr>
        <w:t xml:space="preserve">September 18-- Tea with the </w:t>
      </w:r>
      <w:proofErr w:type="spellStart"/>
      <w:r w:rsidRPr="00DB77DA">
        <w:rPr>
          <w:rFonts w:ascii="Arial" w:eastAsia="Times New Roman" w:hAnsi="Arial" w:cs="Arial"/>
          <w:color w:val="2E74B5"/>
          <w:lang w:eastAsia="en-US"/>
        </w:rPr>
        <w:t>Shuso</w:t>
      </w:r>
      <w:proofErr w:type="spellEnd"/>
      <w:r w:rsidRPr="00DB77DA">
        <w:rPr>
          <w:rFonts w:ascii="Arial" w:eastAsia="Times New Roman" w:hAnsi="Arial" w:cs="Arial"/>
          <w:color w:val="2E74B5"/>
          <w:lang w:eastAsia="en-US"/>
        </w:rPr>
        <w:t xml:space="preserve"> (</w:t>
      </w:r>
      <w:r w:rsidR="00501B66">
        <w:rPr>
          <w:rFonts w:ascii="Arial" w:eastAsia="Times New Roman" w:hAnsi="Arial" w:cs="Arial"/>
          <w:color w:val="2E74B5"/>
          <w:lang w:eastAsia="en-US"/>
        </w:rPr>
        <w:t>I</w:t>
      </w:r>
      <w:r w:rsidRPr="00DB77DA">
        <w:rPr>
          <w:rFonts w:ascii="Arial" w:eastAsia="Times New Roman" w:hAnsi="Arial" w:cs="Arial"/>
          <w:color w:val="2E74B5"/>
          <w:lang w:eastAsia="en-US"/>
        </w:rPr>
        <w:t>nformal Dharma discussion) 2:00-3:00 pm</w:t>
      </w:r>
    </w:p>
    <w:p w14:paraId="71AD0AF1" w14:textId="77777777" w:rsidR="00DB77DA" w:rsidRPr="00DB77DA" w:rsidRDefault="00DB77DA" w:rsidP="00D40EB1">
      <w:pPr>
        <w:spacing w:before="100" w:beforeAutospacing="1" w:after="0" w:line="240" w:lineRule="auto"/>
        <w:rPr>
          <w:rFonts w:ascii="Arial" w:eastAsia="Times New Roman" w:hAnsi="Arial" w:cs="Arial"/>
          <w:color w:val="000000"/>
          <w:lang w:eastAsia="en-US"/>
        </w:rPr>
      </w:pPr>
      <w:r w:rsidRPr="00DB77DA">
        <w:rPr>
          <w:rFonts w:ascii="Arial" w:eastAsia="Times New Roman" w:hAnsi="Arial" w:cs="Arial"/>
          <w:color w:val="2E74B5"/>
          <w:lang w:eastAsia="en-US"/>
        </w:rPr>
        <w:t>September 19 – Cooking Together (Make your favorite dish!) 3:30- 5:00</w:t>
      </w:r>
    </w:p>
    <w:p w14:paraId="1689A78E" w14:textId="77777777" w:rsidR="00DB77DA" w:rsidRPr="00DB77DA" w:rsidRDefault="00DB77DA" w:rsidP="00D40EB1">
      <w:pPr>
        <w:spacing w:before="100" w:beforeAutospacing="1" w:after="0" w:line="240" w:lineRule="auto"/>
        <w:rPr>
          <w:rFonts w:ascii="Arial" w:eastAsia="Times New Roman" w:hAnsi="Arial" w:cs="Arial"/>
          <w:color w:val="000000"/>
          <w:lang w:eastAsia="en-US"/>
        </w:rPr>
      </w:pPr>
      <w:r w:rsidRPr="00DB77DA">
        <w:rPr>
          <w:rFonts w:ascii="Arial" w:eastAsia="Times New Roman" w:hAnsi="Arial" w:cs="Arial"/>
          <w:color w:val="2E74B5"/>
          <w:lang w:eastAsia="en-US"/>
        </w:rPr>
        <w:t>September 19—</w:t>
      </w:r>
      <w:r w:rsidRPr="00DB77DA">
        <w:rPr>
          <w:rFonts w:ascii="-webkit-standard" w:eastAsia="Times New Roman" w:hAnsi="-webkit-standard" w:cs="Arial"/>
          <w:color w:val="000000"/>
          <w:sz w:val="27"/>
          <w:szCs w:val="27"/>
          <w:lang w:eastAsia="en-US"/>
        </w:rPr>
        <w:t> </w:t>
      </w:r>
      <w:r w:rsidRPr="00DB77DA">
        <w:rPr>
          <w:rFonts w:ascii="Arial" w:eastAsia="Times New Roman" w:hAnsi="Arial" w:cs="Arial"/>
          <w:color w:val="2E74B5"/>
          <w:lang w:eastAsia="en-US"/>
        </w:rPr>
        <w:t>Distance Dinner (Eat/share the foods we cooked today) 6:30 pm-?</w:t>
      </w:r>
    </w:p>
    <w:p w14:paraId="39EDAA8F" w14:textId="49832E0C" w:rsidR="00DB77DA" w:rsidRPr="00DB77DA" w:rsidRDefault="00DB77DA" w:rsidP="00D40EB1">
      <w:pPr>
        <w:spacing w:before="100" w:beforeAutospacing="1" w:after="0" w:line="240" w:lineRule="auto"/>
        <w:rPr>
          <w:rFonts w:ascii="Arial" w:eastAsia="Times New Roman" w:hAnsi="Arial" w:cs="Arial"/>
          <w:color w:val="000000"/>
          <w:lang w:eastAsia="en-US"/>
        </w:rPr>
      </w:pPr>
      <w:r w:rsidRPr="00DB77DA">
        <w:rPr>
          <w:rFonts w:ascii="Arial" w:eastAsia="Times New Roman" w:hAnsi="Arial" w:cs="Arial"/>
          <w:color w:val="2E74B5"/>
          <w:lang w:eastAsia="en-US"/>
        </w:rPr>
        <w:t>September 20 – Bearing Witness</w:t>
      </w:r>
      <w:r w:rsidR="00501B66">
        <w:rPr>
          <w:rFonts w:ascii="Arial" w:eastAsia="Times New Roman" w:hAnsi="Arial" w:cs="Arial"/>
          <w:color w:val="2E74B5"/>
          <w:lang w:eastAsia="en-US"/>
        </w:rPr>
        <w:t>/</w:t>
      </w:r>
      <w:r w:rsidRPr="00DB77DA">
        <w:rPr>
          <w:rFonts w:ascii="Arial" w:eastAsia="Times New Roman" w:hAnsi="Arial" w:cs="Arial"/>
          <w:color w:val="2E74B5"/>
          <w:lang w:eastAsia="en-US"/>
        </w:rPr>
        <w:t>Day of Reflection 3; Council Circle 3:30-5:00 pm</w:t>
      </w:r>
    </w:p>
    <w:p w14:paraId="6DB4FDB9" w14:textId="77777777" w:rsidR="00DB77DA" w:rsidRPr="00DB77DA" w:rsidRDefault="00DB77DA" w:rsidP="00D40EB1">
      <w:pPr>
        <w:spacing w:before="100" w:beforeAutospacing="1" w:after="0" w:line="240" w:lineRule="auto"/>
        <w:rPr>
          <w:rFonts w:ascii="Arial" w:eastAsia="Times New Roman" w:hAnsi="Arial" w:cs="Arial"/>
          <w:color w:val="000000"/>
          <w:lang w:eastAsia="en-US"/>
        </w:rPr>
      </w:pPr>
      <w:r w:rsidRPr="00DB77DA">
        <w:rPr>
          <w:rFonts w:ascii="Arial" w:eastAsia="Times New Roman" w:hAnsi="Arial" w:cs="Arial"/>
          <w:color w:val="2E74B5"/>
          <w:lang w:eastAsia="en-US"/>
        </w:rPr>
        <w:t>September 23 – Dharma Talk 5:30</w:t>
      </w:r>
    </w:p>
    <w:p w14:paraId="537690E0" w14:textId="77777777" w:rsidR="00DB77DA" w:rsidRPr="00DB77DA" w:rsidRDefault="00DB77DA" w:rsidP="00D40EB1">
      <w:pPr>
        <w:spacing w:before="100" w:beforeAutospacing="1" w:after="0" w:line="240" w:lineRule="auto"/>
        <w:rPr>
          <w:rFonts w:ascii="Arial" w:eastAsia="Times New Roman" w:hAnsi="Arial" w:cs="Arial"/>
          <w:color w:val="000000"/>
          <w:lang w:eastAsia="en-US"/>
        </w:rPr>
      </w:pPr>
      <w:r w:rsidRPr="00DB77DA">
        <w:rPr>
          <w:rFonts w:ascii="Arial" w:eastAsia="Times New Roman" w:hAnsi="Arial" w:cs="Arial"/>
          <w:color w:val="2E74B5"/>
          <w:lang w:eastAsia="en-US"/>
        </w:rPr>
        <w:t>September 24 – Class 3:30-5:00 pm Exploring </w:t>
      </w:r>
      <w:r w:rsidRPr="00DB77DA">
        <w:rPr>
          <w:rFonts w:ascii="Arial" w:eastAsia="Times New Roman" w:hAnsi="Arial" w:cs="Arial"/>
          <w:i/>
          <w:iCs/>
          <w:color w:val="2E74B5"/>
          <w:lang w:eastAsia="en-US"/>
        </w:rPr>
        <w:t>Instructions to the Cook</w:t>
      </w:r>
      <w:r w:rsidRPr="00DB77DA">
        <w:rPr>
          <w:rFonts w:ascii="Arial" w:eastAsia="Times New Roman" w:hAnsi="Arial" w:cs="Arial"/>
          <w:color w:val="2E74B5"/>
          <w:lang w:eastAsia="en-US"/>
        </w:rPr>
        <w:t>, Glassman</w:t>
      </w:r>
    </w:p>
    <w:p w14:paraId="06A0C628" w14:textId="377FDBBC" w:rsidR="00DB77DA" w:rsidRPr="00DB77DA" w:rsidRDefault="00DB77DA" w:rsidP="00D40EB1">
      <w:pPr>
        <w:spacing w:before="100" w:beforeAutospacing="1" w:after="0" w:line="240" w:lineRule="auto"/>
        <w:rPr>
          <w:rFonts w:ascii="Arial" w:eastAsia="Times New Roman" w:hAnsi="Arial" w:cs="Arial"/>
          <w:color w:val="000000"/>
          <w:lang w:eastAsia="en-US"/>
        </w:rPr>
      </w:pPr>
      <w:r w:rsidRPr="00DB77DA">
        <w:rPr>
          <w:rFonts w:ascii="Arial" w:eastAsia="Times New Roman" w:hAnsi="Arial" w:cs="Arial"/>
          <w:color w:val="2E74B5"/>
          <w:lang w:eastAsia="en-US"/>
        </w:rPr>
        <w:t xml:space="preserve">September 25 -- Tea with the </w:t>
      </w:r>
      <w:proofErr w:type="spellStart"/>
      <w:r w:rsidRPr="00DB77DA">
        <w:rPr>
          <w:rFonts w:ascii="Arial" w:eastAsia="Times New Roman" w:hAnsi="Arial" w:cs="Arial"/>
          <w:color w:val="2E74B5"/>
          <w:lang w:eastAsia="en-US"/>
        </w:rPr>
        <w:t>Shuso</w:t>
      </w:r>
      <w:proofErr w:type="spellEnd"/>
      <w:r w:rsidRPr="00DB77DA">
        <w:rPr>
          <w:rFonts w:ascii="Arial" w:eastAsia="Times New Roman" w:hAnsi="Arial" w:cs="Arial"/>
          <w:color w:val="2E74B5"/>
          <w:lang w:eastAsia="en-US"/>
        </w:rPr>
        <w:t xml:space="preserve"> (</w:t>
      </w:r>
      <w:r w:rsidR="00501B66">
        <w:rPr>
          <w:rFonts w:ascii="Arial" w:eastAsia="Times New Roman" w:hAnsi="Arial" w:cs="Arial"/>
          <w:color w:val="2E74B5"/>
          <w:lang w:eastAsia="en-US"/>
        </w:rPr>
        <w:t>I</w:t>
      </w:r>
      <w:r w:rsidRPr="00DB77DA">
        <w:rPr>
          <w:rFonts w:ascii="Arial" w:eastAsia="Times New Roman" w:hAnsi="Arial" w:cs="Arial"/>
          <w:color w:val="2E74B5"/>
          <w:lang w:eastAsia="en-US"/>
        </w:rPr>
        <w:t>nformal Dharma discussion) 3:00-4:00 pm</w:t>
      </w:r>
    </w:p>
    <w:p w14:paraId="60DEABC5" w14:textId="651D2061" w:rsidR="00DB77DA" w:rsidRPr="00DB77DA" w:rsidRDefault="00DB77DA" w:rsidP="00D40EB1">
      <w:pPr>
        <w:spacing w:before="100" w:beforeAutospacing="1" w:after="0" w:line="240" w:lineRule="auto"/>
        <w:rPr>
          <w:rFonts w:ascii="Arial" w:eastAsia="Times New Roman" w:hAnsi="Arial" w:cs="Arial"/>
          <w:color w:val="000000"/>
          <w:lang w:eastAsia="en-US"/>
        </w:rPr>
      </w:pPr>
      <w:r w:rsidRPr="00DB77DA">
        <w:rPr>
          <w:rFonts w:ascii="Arial" w:eastAsia="Times New Roman" w:hAnsi="Arial" w:cs="Arial"/>
          <w:color w:val="2E74B5"/>
          <w:lang w:eastAsia="en-US"/>
        </w:rPr>
        <w:t xml:space="preserve">September 26 – </w:t>
      </w:r>
      <w:r w:rsidR="00417CF1">
        <w:rPr>
          <w:rFonts w:ascii="Arial" w:eastAsia="Times New Roman" w:hAnsi="Arial" w:cs="Arial"/>
          <w:color w:val="2E74B5"/>
          <w:lang w:eastAsia="en-US"/>
        </w:rPr>
        <w:t xml:space="preserve">Half-Day </w:t>
      </w:r>
      <w:r w:rsidRPr="00DB77DA">
        <w:rPr>
          <w:rFonts w:ascii="Arial" w:eastAsia="Times New Roman" w:hAnsi="Arial" w:cs="Arial"/>
          <w:color w:val="2E74B5"/>
          <w:lang w:eastAsia="en-US"/>
        </w:rPr>
        <w:t>Practice Intensive (same as previous schedule)</w:t>
      </w:r>
    </w:p>
    <w:p w14:paraId="59708A18" w14:textId="5BEC7A17" w:rsidR="00DB77DA" w:rsidRDefault="00DB77DA" w:rsidP="00D40EB1">
      <w:pPr>
        <w:spacing w:before="100" w:beforeAutospacing="1" w:after="0" w:line="240" w:lineRule="auto"/>
        <w:rPr>
          <w:rFonts w:ascii="Arial" w:eastAsia="Times New Roman" w:hAnsi="Arial" w:cs="Arial"/>
          <w:color w:val="2E74B5"/>
          <w:lang w:eastAsia="en-US"/>
        </w:rPr>
      </w:pPr>
      <w:r w:rsidRPr="00DB77DA">
        <w:rPr>
          <w:rFonts w:ascii="Arial" w:eastAsia="Times New Roman" w:hAnsi="Arial" w:cs="Arial"/>
          <w:color w:val="2E74B5"/>
          <w:lang w:eastAsia="en-US"/>
        </w:rPr>
        <w:t>September 26—Movie</w:t>
      </w:r>
      <w:r w:rsidR="00417CF1">
        <w:rPr>
          <w:rFonts w:ascii="Arial" w:eastAsia="Times New Roman" w:hAnsi="Arial" w:cs="Arial"/>
          <w:color w:val="2E74B5"/>
          <w:lang w:eastAsia="en-US"/>
        </w:rPr>
        <w:t xml:space="preserve">-Watch </w:t>
      </w:r>
      <w:proofErr w:type="gramStart"/>
      <w:r w:rsidR="00417CF1">
        <w:rPr>
          <w:rFonts w:ascii="Arial" w:eastAsia="Times New Roman" w:hAnsi="Arial" w:cs="Arial"/>
          <w:color w:val="2E74B5"/>
          <w:lang w:eastAsia="en-US"/>
        </w:rPr>
        <w:t>Party!</w:t>
      </w:r>
      <w:r w:rsidRPr="00DB77DA">
        <w:rPr>
          <w:rFonts w:ascii="Arial" w:eastAsia="Times New Roman" w:hAnsi="Arial" w:cs="Arial"/>
          <w:color w:val="2E74B5"/>
          <w:lang w:eastAsia="en-US"/>
        </w:rPr>
        <w:t>:</w:t>
      </w:r>
      <w:proofErr w:type="gramEnd"/>
      <w:r w:rsidRPr="00DB77DA">
        <w:rPr>
          <w:rFonts w:ascii="Arial" w:eastAsia="Times New Roman" w:hAnsi="Arial" w:cs="Arial"/>
          <w:color w:val="2E74B5"/>
          <w:lang w:eastAsia="en-US"/>
        </w:rPr>
        <w:t xml:space="preserve"> </w:t>
      </w:r>
      <w:r w:rsidRPr="00417CF1">
        <w:rPr>
          <w:rFonts w:ascii="Arial" w:eastAsia="Times New Roman" w:hAnsi="Arial" w:cs="Arial"/>
          <w:i/>
          <w:iCs/>
          <w:color w:val="2E74B5"/>
          <w:lang w:eastAsia="en-US"/>
        </w:rPr>
        <w:t>Dolores: Rebel. Activist. Feminist. Mother</w:t>
      </w:r>
      <w:r w:rsidRPr="00DB77DA">
        <w:rPr>
          <w:rFonts w:ascii="Arial" w:eastAsia="Times New Roman" w:hAnsi="Arial" w:cs="Arial"/>
          <w:color w:val="2E74B5"/>
          <w:lang w:eastAsia="en-US"/>
        </w:rPr>
        <w:t>. (2017) 4:00 -5:00 pm</w:t>
      </w:r>
    </w:p>
    <w:p w14:paraId="7463E6E9" w14:textId="244A75ED" w:rsidR="00301471" w:rsidRPr="00DB77DA" w:rsidRDefault="00301471" w:rsidP="00D40EB1">
      <w:pPr>
        <w:spacing w:before="100" w:beforeAutospacing="1" w:after="0" w:line="240" w:lineRule="auto"/>
        <w:rPr>
          <w:rFonts w:ascii="Arial" w:eastAsia="Times New Roman" w:hAnsi="Arial" w:cs="Arial"/>
          <w:color w:val="000000"/>
          <w:lang w:eastAsia="en-US"/>
        </w:rPr>
      </w:pPr>
      <w:r>
        <w:rPr>
          <w:rFonts w:ascii="Arial" w:eastAsia="Times New Roman" w:hAnsi="Arial" w:cs="Arial"/>
          <w:color w:val="2E74B5"/>
          <w:lang w:eastAsia="en-US"/>
        </w:rPr>
        <w:t>September 30—Dharma Talk 5:30-6:30 pm</w:t>
      </w:r>
    </w:p>
    <w:p w14:paraId="4D6E9947" w14:textId="6948274D" w:rsidR="00DB77DA" w:rsidRDefault="00DB77DA" w:rsidP="00D40EB1">
      <w:pPr>
        <w:spacing w:before="100" w:beforeAutospacing="1" w:after="0" w:line="240" w:lineRule="auto"/>
        <w:rPr>
          <w:rFonts w:ascii="Arial" w:eastAsia="Times New Roman" w:hAnsi="Arial" w:cs="Arial"/>
          <w:color w:val="2E74B5"/>
          <w:lang w:eastAsia="en-US"/>
        </w:rPr>
      </w:pPr>
      <w:r w:rsidRPr="00DB77DA">
        <w:rPr>
          <w:rFonts w:ascii="Arial" w:eastAsia="Times New Roman" w:hAnsi="Arial" w:cs="Arial"/>
          <w:color w:val="2E74B5"/>
          <w:lang w:eastAsia="en-US"/>
        </w:rPr>
        <w:lastRenderedPageBreak/>
        <w:t xml:space="preserve">October 1 – </w:t>
      </w:r>
      <w:proofErr w:type="spellStart"/>
      <w:r w:rsidRPr="00DB77DA">
        <w:rPr>
          <w:rFonts w:ascii="Arial" w:eastAsia="Times New Roman" w:hAnsi="Arial" w:cs="Arial"/>
          <w:color w:val="2E74B5"/>
          <w:lang w:eastAsia="en-US"/>
        </w:rPr>
        <w:t>Shuso</w:t>
      </w:r>
      <w:proofErr w:type="spellEnd"/>
      <w:r w:rsidRPr="00DB77DA">
        <w:rPr>
          <w:rFonts w:ascii="Arial" w:eastAsia="Times New Roman" w:hAnsi="Arial" w:cs="Arial"/>
          <w:color w:val="2E74B5"/>
          <w:lang w:eastAsia="en-US"/>
        </w:rPr>
        <w:t xml:space="preserve"> Tea Ceremony 4:00-5:00 pm</w:t>
      </w:r>
    </w:p>
    <w:p w14:paraId="101899FB" w14:textId="58660C6C" w:rsidR="00301471" w:rsidRPr="00DB77DA" w:rsidRDefault="00301471" w:rsidP="00D40EB1">
      <w:pPr>
        <w:spacing w:before="100" w:beforeAutospacing="1" w:after="0" w:line="240" w:lineRule="auto"/>
        <w:rPr>
          <w:rFonts w:ascii="Arial" w:eastAsia="Times New Roman" w:hAnsi="Arial" w:cs="Arial"/>
          <w:color w:val="000000"/>
          <w:lang w:eastAsia="en-US"/>
        </w:rPr>
      </w:pPr>
      <w:r>
        <w:rPr>
          <w:rFonts w:ascii="Arial" w:eastAsia="Times New Roman" w:hAnsi="Arial" w:cs="Arial"/>
          <w:color w:val="2E74B5"/>
          <w:lang w:eastAsia="en-US"/>
        </w:rPr>
        <w:t>October 1 – Precepts Recommitment Ceremony 5:30-6:30 pm</w:t>
      </w:r>
    </w:p>
    <w:p w14:paraId="26FB1B7A" w14:textId="77777777" w:rsidR="00DB77DA" w:rsidRPr="00DB77DA" w:rsidRDefault="00DB77DA" w:rsidP="00D40EB1">
      <w:pPr>
        <w:spacing w:before="100" w:beforeAutospacing="1" w:after="0" w:line="240" w:lineRule="auto"/>
        <w:rPr>
          <w:rFonts w:ascii="Arial" w:eastAsia="Times New Roman" w:hAnsi="Arial" w:cs="Arial"/>
          <w:color w:val="000000"/>
          <w:lang w:eastAsia="en-US"/>
        </w:rPr>
      </w:pPr>
      <w:r w:rsidRPr="00DB77DA">
        <w:rPr>
          <w:rFonts w:ascii="Arial" w:eastAsia="Times New Roman" w:hAnsi="Arial" w:cs="Arial"/>
          <w:color w:val="2E74B5"/>
          <w:lang w:eastAsia="en-US"/>
        </w:rPr>
        <w:t xml:space="preserve">October 2 – </w:t>
      </w:r>
      <w:proofErr w:type="spellStart"/>
      <w:r w:rsidRPr="00DB77DA">
        <w:rPr>
          <w:rFonts w:ascii="Arial" w:eastAsia="Times New Roman" w:hAnsi="Arial" w:cs="Arial"/>
          <w:color w:val="2E74B5"/>
          <w:lang w:eastAsia="en-US"/>
        </w:rPr>
        <w:t>Shusohosenshiki</w:t>
      </w:r>
      <w:proofErr w:type="spellEnd"/>
      <w:r w:rsidRPr="00DB77DA">
        <w:rPr>
          <w:rFonts w:ascii="Arial" w:eastAsia="Times New Roman" w:hAnsi="Arial" w:cs="Arial"/>
          <w:color w:val="2E74B5"/>
          <w:lang w:eastAsia="en-US"/>
        </w:rPr>
        <w:t xml:space="preserve"> 5:30-6:30 pm</w:t>
      </w:r>
    </w:p>
    <w:p w14:paraId="0A59D344" w14:textId="77777777" w:rsidR="00DB77DA" w:rsidRPr="00DB77DA" w:rsidRDefault="00DB77DA" w:rsidP="00D40EB1">
      <w:pPr>
        <w:spacing w:before="100" w:beforeAutospacing="1" w:after="0" w:line="240" w:lineRule="auto"/>
        <w:rPr>
          <w:rFonts w:ascii="Arial" w:eastAsia="Times New Roman" w:hAnsi="Arial" w:cs="Arial"/>
          <w:color w:val="000000"/>
          <w:lang w:eastAsia="en-US"/>
        </w:rPr>
      </w:pPr>
      <w:r w:rsidRPr="00DB77DA">
        <w:rPr>
          <w:rFonts w:ascii="Arial" w:eastAsia="Times New Roman" w:hAnsi="Arial" w:cs="Arial"/>
          <w:color w:val="2E74B5"/>
          <w:lang w:eastAsia="en-US"/>
        </w:rPr>
        <w:t>October 3 – Sangha Day/</w:t>
      </w:r>
      <w:proofErr w:type="spellStart"/>
      <w:r w:rsidRPr="00DB77DA">
        <w:rPr>
          <w:rFonts w:ascii="Arial" w:eastAsia="Times New Roman" w:hAnsi="Arial" w:cs="Arial"/>
          <w:color w:val="2E74B5"/>
          <w:lang w:eastAsia="en-US"/>
        </w:rPr>
        <w:t>Jukai</w:t>
      </w:r>
      <w:proofErr w:type="spellEnd"/>
    </w:p>
    <w:p w14:paraId="330A972B" w14:textId="77777777" w:rsidR="00DB77DA" w:rsidRPr="00DB77DA" w:rsidRDefault="00DB77DA" w:rsidP="00D40EB1">
      <w:pPr>
        <w:spacing w:before="100" w:beforeAutospacing="1" w:after="0" w:line="240" w:lineRule="auto"/>
        <w:rPr>
          <w:rFonts w:ascii="Arial" w:eastAsia="Times New Roman" w:hAnsi="Arial" w:cs="Arial"/>
          <w:color w:val="000000"/>
          <w:lang w:eastAsia="en-US"/>
        </w:rPr>
      </w:pPr>
      <w:r w:rsidRPr="00DB77DA">
        <w:rPr>
          <w:rFonts w:ascii="Arial" w:eastAsia="Times New Roman" w:hAnsi="Arial" w:cs="Arial"/>
          <w:color w:val="2E74B5"/>
          <w:lang w:eastAsia="en-US"/>
        </w:rPr>
        <w:t>October 4 – Closing Practice Period Council 10:00-11:30am</w:t>
      </w:r>
    </w:p>
    <w:p w14:paraId="385620B1" w14:textId="77777777" w:rsidR="00DB77DA" w:rsidRPr="00DB77DA" w:rsidRDefault="00DB77DA" w:rsidP="00DB77DA">
      <w:pPr>
        <w:spacing w:after="0" w:line="240" w:lineRule="auto"/>
        <w:rPr>
          <w:rFonts w:ascii="Times New Roman" w:eastAsia="Times New Roman" w:hAnsi="Times New Roman" w:cs="Times New Roman"/>
          <w:color w:val="auto"/>
          <w:lang w:eastAsia="en-US"/>
        </w:rPr>
      </w:pPr>
    </w:p>
    <w:p w14:paraId="1D4BDE7C" w14:textId="77777777" w:rsidR="00674ABA" w:rsidRPr="00DB4FD5" w:rsidRDefault="00674ABA" w:rsidP="00B257B2">
      <w:pPr>
        <w:snapToGrid w:val="0"/>
        <w:spacing w:after="0" w:line="240" w:lineRule="auto"/>
        <w:contextualSpacing/>
        <w:rPr>
          <w:color w:val="2E74B5" w:themeColor="accent5" w:themeShade="BF"/>
        </w:rPr>
      </w:pPr>
    </w:p>
    <w:p w14:paraId="515F0EB8" w14:textId="77777777" w:rsidR="00674ABA" w:rsidRPr="00DB4FD5" w:rsidRDefault="00674ABA" w:rsidP="00B257B2">
      <w:pPr>
        <w:snapToGrid w:val="0"/>
        <w:spacing w:after="0" w:line="240" w:lineRule="auto"/>
        <w:contextualSpacing/>
        <w:rPr>
          <w:b/>
          <w:bCs/>
          <w:color w:val="2E74B5" w:themeColor="accent5" w:themeShade="BF"/>
          <w:sz w:val="44"/>
          <w:szCs w:val="44"/>
        </w:rPr>
      </w:pPr>
      <w:r w:rsidRPr="00DB4FD5">
        <w:rPr>
          <w:b/>
          <w:bCs/>
          <w:color w:val="2E74B5" w:themeColor="accent5" w:themeShade="BF"/>
          <w:sz w:val="44"/>
          <w:szCs w:val="44"/>
        </w:rPr>
        <w:t xml:space="preserve">Study materials for this Practice Period </w:t>
      </w:r>
    </w:p>
    <w:p w14:paraId="55BDA7C0" w14:textId="37B11EA6" w:rsidR="00BB5632" w:rsidRPr="00DB4FD5" w:rsidRDefault="00BB5632" w:rsidP="00B257B2">
      <w:pPr>
        <w:snapToGrid w:val="0"/>
        <w:spacing w:after="0" w:line="240" w:lineRule="auto"/>
        <w:contextualSpacing/>
        <w:rPr>
          <w:b/>
          <w:bCs/>
          <w:i/>
          <w:iCs/>
          <w:color w:val="2E74B5" w:themeColor="accent5" w:themeShade="BF"/>
        </w:rPr>
      </w:pPr>
      <w:r w:rsidRPr="00DB4FD5">
        <w:rPr>
          <w:b/>
          <w:bCs/>
          <w:i/>
          <w:iCs/>
          <w:color w:val="2E74B5" w:themeColor="accent5" w:themeShade="BF"/>
        </w:rPr>
        <w:t>Readings</w:t>
      </w:r>
    </w:p>
    <w:p w14:paraId="05CB9092" w14:textId="3CE715F8" w:rsidR="008F669B" w:rsidRPr="00DB4FD5" w:rsidRDefault="009C510A" w:rsidP="0044496E">
      <w:pPr>
        <w:pStyle w:val="ListParagraph"/>
        <w:numPr>
          <w:ilvl w:val="0"/>
          <w:numId w:val="4"/>
        </w:numPr>
        <w:snapToGrid w:val="0"/>
        <w:spacing w:after="0" w:line="240" w:lineRule="auto"/>
        <w:rPr>
          <w:color w:val="2E74B5" w:themeColor="accent5" w:themeShade="BF"/>
        </w:rPr>
      </w:pPr>
      <w:r w:rsidRPr="00DB4FD5">
        <w:rPr>
          <w:i/>
          <w:iCs/>
          <w:color w:val="2E74B5" w:themeColor="accent5" w:themeShade="BF"/>
        </w:rPr>
        <w:t>Instructions to the Cook</w:t>
      </w:r>
      <w:r w:rsidR="00F4380D" w:rsidRPr="00DB4FD5">
        <w:rPr>
          <w:i/>
          <w:iCs/>
          <w:color w:val="2E74B5" w:themeColor="accent5" w:themeShade="BF"/>
        </w:rPr>
        <w:t xml:space="preserve">: </w:t>
      </w:r>
      <w:r w:rsidR="0081156F" w:rsidRPr="00DB4FD5">
        <w:rPr>
          <w:i/>
          <w:iCs/>
          <w:color w:val="2E74B5" w:themeColor="accent5" w:themeShade="BF"/>
        </w:rPr>
        <w:t xml:space="preserve">A Zen Master’s Lessons in </w:t>
      </w:r>
      <w:r w:rsidR="00F4380D" w:rsidRPr="00DB4FD5">
        <w:rPr>
          <w:i/>
          <w:iCs/>
          <w:color w:val="2E74B5" w:themeColor="accent5" w:themeShade="BF"/>
        </w:rPr>
        <w:t>Living a Life that Matters</w:t>
      </w:r>
      <w:r w:rsidR="0081156F" w:rsidRPr="00DB4FD5">
        <w:rPr>
          <w:color w:val="2E74B5" w:themeColor="accent5" w:themeShade="BF"/>
        </w:rPr>
        <w:t>. Bernie Glassman and Rick Fields. 2013</w:t>
      </w:r>
    </w:p>
    <w:p w14:paraId="07B64323" w14:textId="0D866CC9" w:rsidR="00086304" w:rsidRPr="00DB4FD5" w:rsidRDefault="008F669B" w:rsidP="0044496E">
      <w:pPr>
        <w:pStyle w:val="ListParagraph"/>
        <w:numPr>
          <w:ilvl w:val="0"/>
          <w:numId w:val="4"/>
        </w:numPr>
        <w:snapToGrid w:val="0"/>
        <w:spacing w:after="0" w:line="240" w:lineRule="auto"/>
        <w:rPr>
          <w:color w:val="2E74B5" w:themeColor="accent5" w:themeShade="BF"/>
        </w:rPr>
      </w:pPr>
      <w:r w:rsidRPr="00DB4FD5">
        <w:rPr>
          <w:i/>
          <w:iCs/>
          <w:color w:val="2E74B5" w:themeColor="accent5" w:themeShade="BF"/>
        </w:rPr>
        <w:t>How to Cook Your Life</w:t>
      </w:r>
      <w:r w:rsidR="00F4380D" w:rsidRPr="00DB4FD5">
        <w:rPr>
          <w:i/>
          <w:iCs/>
          <w:color w:val="2E74B5" w:themeColor="accent5" w:themeShade="BF"/>
        </w:rPr>
        <w:t>: From the Zen Kitchen to Enlightenment</w:t>
      </w:r>
      <w:r w:rsidR="00F4380D" w:rsidRPr="00DB4FD5">
        <w:rPr>
          <w:color w:val="2E74B5" w:themeColor="accent5" w:themeShade="BF"/>
        </w:rPr>
        <w:t>. Kosho Uchiyama Roshi. 2005.</w:t>
      </w:r>
    </w:p>
    <w:p w14:paraId="06DDB63C" w14:textId="05391627" w:rsidR="008F669B" w:rsidRPr="00DB4FD5" w:rsidRDefault="0081156F" w:rsidP="0044496E">
      <w:pPr>
        <w:pStyle w:val="ListParagraph"/>
        <w:numPr>
          <w:ilvl w:val="0"/>
          <w:numId w:val="4"/>
        </w:numPr>
        <w:snapToGrid w:val="0"/>
        <w:spacing w:after="0" w:line="240" w:lineRule="auto"/>
        <w:rPr>
          <w:color w:val="2E74B5" w:themeColor="accent5" w:themeShade="BF"/>
        </w:rPr>
      </w:pPr>
      <w:r w:rsidRPr="00DB4FD5">
        <w:rPr>
          <w:i/>
          <w:iCs/>
          <w:color w:val="2E74B5" w:themeColor="accent5" w:themeShade="BF"/>
        </w:rPr>
        <w:t>Practice Period Reader</w:t>
      </w:r>
      <w:r w:rsidRPr="00DB4FD5">
        <w:rPr>
          <w:color w:val="2E74B5" w:themeColor="accent5" w:themeShade="BF"/>
        </w:rPr>
        <w:t xml:space="preserve"> (pdf will be distributed). </w:t>
      </w:r>
    </w:p>
    <w:p w14:paraId="7A139122" w14:textId="5BB3C3AE" w:rsidR="0081156F" w:rsidRPr="00DB4FD5" w:rsidRDefault="0081156F" w:rsidP="00B257B2">
      <w:pPr>
        <w:snapToGrid w:val="0"/>
        <w:spacing w:after="0" w:line="240" w:lineRule="auto"/>
        <w:contextualSpacing/>
        <w:rPr>
          <w:color w:val="2E74B5" w:themeColor="accent5" w:themeShade="BF"/>
        </w:rPr>
      </w:pPr>
    </w:p>
    <w:p w14:paraId="4EC36CF7" w14:textId="218A5B37" w:rsidR="008F669B" w:rsidRPr="00DB4FD5" w:rsidRDefault="008F669B" w:rsidP="00B257B2">
      <w:pPr>
        <w:snapToGrid w:val="0"/>
        <w:spacing w:after="0" w:line="240" w:lineRule="auto"/>
        <w:contextualSpacing/>
        <w:rPr>
          <w:color w:val="2E74B5" w:themeColor="accent5" w:themeShade="BF"/>
        </w:rPr>
      </w:pPr>
      <w:r w:rsidRPr="00DB4FD5">
        <w:rPr>
          <w:b/>
          <w:bCs/>
          <w:i/>
          <w:iCs/>
          <w:color w:val="2E74B5" w:themeColor="accent5" w:themeShade="BF"/>
        </w:rPr>
        <w:t>Movies</w:t>
      </w:r>
      <w:r w:rsidR="0081156F" w:rsidRPr="00DB4FD5">
        <w:rPr>
          <w:b/>
          <w:bCs/>
          <w:color w:val="2E74B5" w:themeColor="accent5" w:themeShade="BF"/>
        </w:rPr>
        <w:t xml:space="preserve"> </w:t>
      </w:r>
      <w:r w:rsidR="0081156F" w:rsidRPr="00DB4FD5">
        <w:rPr>
          <w:color w:val="2E74B5" w:themeColor="accent5" w:themeShade="BF"/>
        </w:rPr>
        <w:t>(links will be sent)</w:t>
      </w:r>
      <w:r w:rsidRPr="00DB4FD5">
        <w:rPr>
          <w:color w:val="2E74B5" w:themeColor="accent5" w:themeShade="BF"/>
        </w:rPr>
        <w:t xml:space="preserve"> </w:t>
      </w:r>
    </w:p>
    <w:p w14:paraId="219C1EFD" w14:textId="0785F469" w:rsidR="009E53F5" w:rsidRPr="00DB4FD5" w:rsidRDefault="009E53F5" w:rsidP="0044496E">
      <w:pPr>
        <w:pStyle w:val="ListParagraph"/>
        <w:numPr>
          <w:ilvl w:val="0"/>
          <w:numId w:val="5"/>
        </w:numPr>
        <w:snapToGrid w:val="0"/>
        <w:spacing w:after="0" w:line="240" w:lineRule="auto"/>
        <w:rPr>
          <w:color w:val="2E74B5" w:themeColor="accent5" w:themeShade="BF"/>
        </w:rPr>
      </w:pPr>
      <w:r w:rsidRPr="00DB4FD5">
        <w:rPr>
          <w:color w:val="2E74B5" w:themeColor="accent5" w:themeShade="BF"/>
        </w:rPr>
        <w:t>A Place at the Table (</w:t>
      </w:r>
      <w:r w:rsidR="00BB5632" w:rsidRPr="00DB4FD5">
        <w:rPr>
          <w:color w:val="2E74B5" w:themeColor="accent5" w:themeShade="BF"/>
        </w:rPr>
        <w:t>2013)</w:t>
      </w:r>
    </w:p>
    <w:p w14:paraId="6613B255" w14:textId="2C21A3F8" w:rsidR="009E53F5" w:rsidRPr="00DB4FD5" w:rsidRDefault="009E53F5" w:rsidP="0044496E">
      <w:pPr>
        <w:pStyle w:val="ListParagraph"/>
        <w:numPr>
          <w:ilvl w:val="0"/>
          <w:numId w:val="5"/>
        </w:numPr>
        <w:snapToGrid w:val="0"/>
        <w:spacing w:after="0" w:line="240" w:lineRule="auto"/>
        <w:rPr>
          <w:color w:val="2E74B5" w:themeColor="accent5" w:themeShade="BF"/>
        </w:rPr>
      </w:pPr>
      <w:r w:rsidRPr="00DB4FD5">
        <w:rPr>
          <w:color w:val="2E74B5" w:themeColor="accent5" w:themeShade="BF"/>
        </w:rPr>
        <w:t>The Biggest Little Farm (2019)</w:t>
      </w:r>
    </w:p>
    <w:p w14:paraId="62247822" w14:textId="3BC6FD85" w:rsidR="009E53F5" w:rsidRPr="00DB4FD5" w:rsidRDefault="009E53F5" w:rsidP="0044496E">
      <w:pPr>
        <w:pStyle w:val="ListParagraph"/>
        <w:numPr>
          <w:ilvl w:val="0"/>
          <w:numId w:val="5"/>
        </w:numPr>
        <w:snapToGrid w:val="0"/>
        <w:spacing w:after="0" w:line="240" w:lineRule="auto"/>
        <w:rPr>
          <w:color w:val="2E74B5" w:themeColor="accent5" w:themeShade="BF"/>
        </w:rPr>
      </w:pPr>
      <w:r w:rsidRPr="00DB4FD5">
        <w:rPr>
          <w:color w:val="2E74B5" w:themeColor="accent5" w:themeShade="BF"/>
        </w:rPr>
        <w:t xml:space="preserve">Chef’s Table: </w:t>
      </w:r>
      <w:proofErr w:type="spellStart"/>
      <w:r w:rsidRPr="00DB4FD5">
        <w:rPr>
          <w:color w:val="2E74B5" w:themeColor="accent5" w:themeShade="BF"/>
        </w:rPr>
        <w:t>Jeong</w:t>
      </w:r>
      <w:proofErr w:type="spellEnd"/>
      <w:r w:rsidRPr="00DB4FD5">
        <w:rPr>
          <w:color w:val="2E74B5" w:themeColor="accent5" w:themeShade="BF"/>
        </w:rPr>
        <w:t xml:space="preserve"> Kwon (</w:t>
      </w:r>
      <w:proofErr w:type="gramStart"/>
      <w:r w:rsidRPr="00DB4FD5">
        <w:rPr>
          <w:color w:val="2E74B5" w:themeColor="accent5" w:themeShade="BF"/>
        </w:rPr>
        <w:t>2017)</w:t>
      </w:r>
      <w:r w:rsidR="00301471">
        <w:rPr>
          <w:color w:val="2E74B5" w:themeColor="accent5" w:themeShade="BF"/>
        </w:rPr>
        <w:t>*</w:t>
      </w:r>
      <w:proofErr w:type="gramEnd"/>
    </w:p>
    <w:p w14:paraId="2B0539ED" w14:textId="52900734" w:rsidR="0081156F" w:rsidRPr="00DB4FD5" w:rsidRDefault="0081156F" w:rsidP="0044496E">
      <w:pPr>
        <w:pStyle w:val="ListParagraph"/>
        <w:numPr>
          <w:ilvl w:val="0"/>
          <w:numId w:val="5"/>
        </w:numPr>
        <w:snapToGrid w:val="0"/>
        <w:spacing w:after="0" w:line="240" w:lineRule="auto"/>
        <w:rPr>
          <w:color w:val="2E74B5" w:themeColor="accent5" w:themeShade="BF"/>
        </w:rPr>
      </w:pPr>
      <w:r w:rsidRPr="00DB4FD5">
        <w:rPr>
          <w:color w:val="2E74B5" w:themeColor="accent5" w:themeShade="BF"/>
        </w:rPr>
        <w:t>Cooking Your Life</w:t>
      </w:r>
      <w:r w:rsidR="009E53F5" w:rsidRPr="00DB4FD5">
        <w:rPr>
          <w:color w:val="2E74B5" w:themeColor="accent5" w:themeShade="BF"/>
        </w:rPr>
        <w:t xml:space="preserve"> with Edward </w:t>
      </w:r>
      <w:proofErr w:type="spellStart"/>
      <w:r w:rsidR="009E53F5" w:rsidRPr="00DB4FD5">
        <w:rPr>
          <w:color w:val="2E74B5" w:themeColor="accent5" w:themeShade="BF"/>
        </w:rPr>
        <w:t>Espie</w:t>
      </w:r>
      <w:proofErr w:type="spellEnd"/>
      <w:r w:rsidR="009E53F5" w:rsidRPr="00DB4FD5">
        <w:rPr>
          <w:color w:val="2E74B5" w:themeColor="accent5" w:themeShade="BF"/>
        </w:rPr>
        <w:t xml:space="preserve"> Brown</w:t>
      </w:r>
    </w:p>
    <w:p w14:paraId="60EC6B81" w14:textId="022EAC89" w:rsidR="0081156F" w:rsidRPr="00DB4FD5" w:rsidRDefault="0081156F" w:rsidP="0044496E">
      <w:pPr>
        <w:pStyle w:val="ListParagraph"/>
        <w:numPr>
          <w:ilvl w:val="0"/>
          <w:numId w:val="5"/>
        </w:numPr>
        <w:snapToGrid w:val="0"/>
        <w:spacing w:after="0" w:line="240" w:lineRule="auto"/>
        <w:rPr>
          <w:color w:val="2E74B5" w:themeColor="accent5" w:themeShade="BF"/>
        </w:rPr>
      </w:pPr>
      <w:r w:rsidRPr="00DB4FD5">
        <w:rPr>
          <w:color w:val="2E74B5" w:themeColor="accent5" w:themeShade="BF"/>
        </w:rPr>
        <w:t xml:space="preserve">Instructions to the Cook </w:t>
      </w:r>
      <w:r w:rsidR="001751B4" w:rsidRPr="00DB4FD5">
        <w:rPr>
          <w:color w:val="2E74B5" w:themeColor="accent5" w:themeShade="BF"/>
        </w:rPr>
        <w:t>documentary on Bernie Glassman</w:t>
      </w:r>
    </w:p>
    <w:p w14:paraId="38AECDE8" w14:textId="6F019994" w:rsidR="009E53F5" w:rsidRDefault="009E53F5" w:rsidP="0044496E">
      <w:pPr>
        <w:pStyle w:val="ListParagraph"/>
        <w:numPr>
          <w:ilvl w:val="0"/>
          <w:numId w:val="5"/>
        </w:numPr>
        <w:snapToGrid w:val="0"/>
        <w:spacing w:after="0" w:line="240" w:lineRule="auto"/>
        <w:rPr>
          <w:color w:val="2E74B5" w:themeColor="accent5" w:themeShade="BF"/>
        </w:rPr>
      </w:pPr>
      <w:r w:rsidRPr="00DB4FD5">
        <w:rPr>
          <w:color w:val="2E74B5" w:themeColor="accent5" w:themeShade="BF"/>
        </w:rPr>
        <w:t>Dolores: Rebel. Activist. Feminist. Mother. (</w:t>
      </w:r>
      <w:proofErr w:type="gramStart"/>
      <w:r w:rsidRPr="00DB4FD5">
        <w:rPr>
          <w:color w:val="2E74B5" w:themeColor="accent5" w:themeShade="BF"/>
        </w:rPr>
        <w:t>2017)</w:t>
      </w:r>
      <w:r w:rsidR="00301471">
        <w:rPr>
          <w:color w:val="2E74B5" w:themeColor="accent5" w:themeShade="BF"/>
        </w:rPr>
        <w:t>*</w:t>
      </w:r>
      <w:proofErr w:type="gramEnd"/>
    </w:p>
    <w:p w14:paraId="2B6DC238" w14:textId="50ADE653" w:rsidR="00301471" w:rsidRPr="00301471" w:rsidRDefault="00301471" w:rsidP="00301471">
      <w:pPr>
        <w:snapToGrid w:val="0"/>
        <w:spacing w:after="0" w:line="240" w:lineRule="auto"/>
        <w:rPr>
          <w:color w:val="2E74B5" w:themeColor="accent5" w:themeShade="BF"/>
        </w:rPr>
      </w:pPr>
      <w:r>
        <w:rPr>
          <w:color w:val="2E74B5" w:themeColor="accent5" w:themeShade="BF"/>
        </w:rPr>
        <w:t>*Scheduled during Practice Period</w:t>
      </w:r>
    </w:p>
    <w:p w14:paraId="2BABB078" w14:textId="749DC654" w:rsidR="00AC1738" w:rsidRPr="00DB4FD5" w:rsidRDefault="00AC1738" w:rsidP="00B257B2">
      <w:pPr>
        <w:snapToGrid w:val="0"/>
        <w:spacing w:after="0" w:line="240" w:lineRule="auto"/>
        <w:contextualSpacing/>
        <w:rPr>
          <w:color w:val="2E74B5" w:themeColor="accent5" w:themeShade="BF"/>
        </w:rPr>
      </w:pPr>
    </w:p>
    <w:p w14:paraId="63CE8371" w14:textId="6A608186" w:rsidR="00AC1738" w:rsidRPr="00DB4FD5" w:rsidRDefault="00AC1738" w:rsidP="00B257B2">
      <w:pPr>
        <w:snapToGrid w:val="0"/>
        <w:spacing w:after="0" w:line="240" w:lineRule="auto"/>
        <w:contextualSpacing/>
        <w:rPr>
          <w:b/>
          <w:bCs/>
          <w:color w:val="2E74B5" w:themeColor="accent5" w:themeShade="BF"/>
        </w:rPr>
      </w:pPr>
      <w:r w:rsidRPr="00DB4FD5">
        <w:rPr>
          <w:b/>
          <w:bCs/>
          <w:color w:val="2E74B5" w:themeColor="accent5" w:themeShade="BF"/>
        </w:rPr>
        <w:t>Bearing Witness Days</w:t>
      </w:r>
    </w:p>
    <w:p w14:paraId="1355D09E" w14:textId="7EA9A613" w:rsidR="00E3102A" w:rsidRPr="00DB4FD5" w:rsidRDefault="00E3102A" w:rsidP="00B257B2">
      <w:pPr>
        <w:snapToGrid w:val="0"/>
        <w:spacing w:after="0" w:line="240" w:lineRule="auto"/>
        <w:contextualSpacing/>
        <w:rPr>
          <w:color w:val="2E74B5" w:themeColor="accent5" w:themeShade="BF"/>
        </w:rPr>
      </w:pPr>
      <w:r w:rsidRPr="00DB4FD5">
        <w:rPr>
          <w:color w:val="2E74B5" w:themeColor="accent5" w:themeShade="BF"/>
        </w:rPr>
        <w:t xml:space="preserve">Bearing Witness Days will </w:t>
      </w:r>
      <w:r w:rsidRPr="00DB4FD5">
        <w:rPr>
          <w:b/>
          <w:bCs/>
          <w:color w:val="2E74B5" w:themeColor="accent5" w:themeShade="BF"/>
        </w:rPr>
        <w:t>begin at 8:00 a.m.</w:t>
      </w:r>
      <w:r w:rsidRPr="00DB4FD5">
        <w:rPr>
          <w:color w:val="2E74B5" w:themeColor="accent5" w:themeShade="BF"/>
        </w:rPr>
        <w:t xml:space="preserve"> with a group recitation of the Verse of Atonement and the Peacemaker Precepts and instructions for the day. It will </w:t>
      </w:r>
      <w:r w:rsidRPr="00DB4FD5">
        <w:rPr>
          <w:b/>
          <w:bCs/>
          <w:color w:val="2E74B5" w:themeColor="accent5" w:themeShade="BF"/>
        </w:rPr>
        <w:t xml:space="preserve">end with a Council at </w:t>
      </w:r>
      <w:r w:rsidR="00693293">
        <w:rPr>
          <w:b/>
          <w:bCs/>
          <w:color w:val="2E74B5" w:themeColor="accent5" w:themeShade="BF"/>
        </w:rPr>
        <w:t>3</w:t>
      </w:r>
      <w:r w:rsidRPr="00DB4FD5">
        <w:rPr>
          <w:b/>
          <w:bCs/>
          <w:color w:val="2E74B5" w:themeColor="accent5" w:themeShade="BF"/>
        </w:rPr>
        <w:t>:30 pm</w:t>
      </w:r>
      <w:r w:rsidRPr="00DB4FD5">
        <w:rPr>
          <w:color w:val="2E74B5" w:themeColor="accent5" w:themeShade="BF"/>
        </w:rPr>
        <w:t xml:space="preserve"> and the dedication of merit. </w:t>
      </w:r>
    </w:p>
    <w:p w14:paraId="189D4E97" w14:textId="52705322" w:rsidR="00E273F5" w:rsidRPr="00DB4FD5" w:rsidRDefault="00E3102A" w:rsidP="00E3102A">
      <w:pPr>
        <w:pStyle w:val="ListParagraph"/>
        <w:numPr>
          <w:ilvl w:val="0"/>
          <w:numId w:val="6"/>
        </w:numPr>
        <w:snapToGrid w:val="0"/>
        <w:spacing w:after="0" w:line="240" w:lineRule="auto"/>
        <w:rPr>
          <w:color w:val="2E74B5" w:themeColor="accent5" w:themeShade="BF"/>
        </w:rPr>
      </w:pPr>
      <w:r w:rsidRPr="00DB4FD5">
        <w:rPr>
          <w:b/>
          <w:bCs/>
          <w:color w:val="2E74B5" w:themeColor="accent5" w:themeShade="BF"/>
        </w:rPr>
        <w:t xml:space="preserve">September 6. </w:t>
      </w:r>
      <w:r w:rsidR="00AC1738" w:rsidRPr="00DB4FD5">
        <w:rPr>
          <w:b/>
          <w:bCs/>
          <w:color w:val="2E74B5" w:themeColor="accent5" w:themeShade="BF"/>
        </w:rPr>
        <w:t xml:space="preserve">Bearing Witness to </w:t>
      </w:r>
      <w:r w:rsidR="00E273F5" w:rsidRPr="00DB4FD5">
        <w:rPr>
          <w:b/>
          <w:bCs/>
          <w:color w:val="2E74B5" w:themeColor="accent5" w:themeShade="BF"/>
        </w:rPr>
        <w:t>Your Community’s Food Landscape:</w:t>
      </w:r>
      <w:r w:rsidR="00E273F5" w:rsidRPr="00DB4FD5">
        <w:rPr>
          <w:color w:val="2E74B5" w:themeColor="accent5" w:themeShade="BF"/>
        </w:rPr>
        <w:t xml:space="preserve"> What kinds of food stores are within </w:t>
      </w:r>
      <w:r w:rsidR="001751B4" w:rsidRPr="00DB4FD5">
        <w:rPr>
          <w:color w:val="2E74B5" w:themeColor="accent5" w:themeShade="BF"/>
        </w:rPr>
        <w:t xml:space="preserve">5 </w:t>
      </w:r>
      <w:r w:rsidR="00E273F5" w:rsidRPr="00DB4FD5">
        <w:rPr>
          <w:color w:val="2E74B5" w:themeColor="accent5" w:themeShade="BF"/>
        </w:rPr>
        <w:t xml:space="preserve">miles? Which ones do well? Who do they employ? What do you notice about who shops there? Are there neighborhoods near where you live that do not have supermarkets and fresh foods? </w:t>
      </w:r>
      <w:r w:rsidR="002E4B49" w:rsidRPr="00DB4FD5">
        <w:rPr>
          <w:color w:val="2E74B5" w:themeColor="accent5" w:themeShade="BF"/>
        </w:rPr>
        <w:t xml:space="preserve">Where do people shop there? </w:t>
      </w:r>
      <w:r w:rsidR="00D93A68" w:rsidRPr="00DB4FD5">
        <w:rPr>
          <w:color w:val="2E74B5" w:themeColor="accent5" w:themeShade="BF"/>
        </w:rPr>
        <w:t xml:space="preserve">What </w:t>
      </w:r>
      <w:r w:rsidR="002E4B49" w:rsidRPr="00DB4FD5">
        <w:rPr>
          <w:color w:val="2E74B5" w:themeColor="accent5" w:themeShade="BF"/>
        </w:rPr>
        <w:t>food</w:t>
      </w:r>
      <w:r w:rsidR="00417CF1">
        <w:rPr>
          <w:color w:val="2E74B5" w:themeColor="accent5" w:themeShade="BF"/>
        </w:rPr>
        <w:t xml:space="preserve"> do these</w:t>
      </w:r>
      <w:r w:rsidR="002E4B49" w:rsidRPr="00DB4FD5">
        <w:rPr>
          <w:color w:val="2E74B5" w:themeColor="accent5" w:themeShade="BF"/>
        </w:rPr>
        <w:t xml:space="preserve"> stores</w:t>
      </w:r>
      <w:r w:rsidR="00D93A68" w:rsidRPr="00DB4FD5">
        <w:rPr>
          <w:color w:val="2E74B5" w:themeColor="accent5" w:themeShade="BF"/>
        </w:rPr>
        <w:t xml:space="preserve"> sell? How are the prices there? </w:t>
      </w:r>
    </w:p>
    <w:p w14:paraId="1E5B08B5" w14:textId="77777777" w:rsidR="001751B4" w:rsidRPr="00DB4FD5" w:rsidRDefault="001751B4" w:rsidP="00B257B2">
      <w:pPr>
        <w:snapToGrid w:val="0"/>
        <w:spacing w:after="0" w:line="240" w:lineRule="auto"/>
        <w:contextualSpacing/>
        <w:rPr>
          <w:color w:val="2E74B5" w:themeColor="accent5" w:themeShade="BF"/>
        </w:rPr>
      </w:pPr>
    </w:p>
    <w:p w14:paraId="10DB1459" w14:textId="5AC0EAF8" w:rsidR="00E273F5" w:rsidRPr="00DB4FD5" w:rsidRDefault="00E3102A" w:rsidP="00E3102A">
      <w:pPr>
        <w:pStyle w:val="ListParagraph"/>
        <w:numPr>
          <w:ilvl w:val="0"/>
          <w:numId w:val="6"/>
        </w:numPr>
        <w:snapToGrid w:val="0"/>
        <w:spacing w:after="0" w:line="240" w:lineRule="auto"/>
        <w:rPr>
          <w:color w:val="2E74B5" w:themeColor="accent5" w:themeShade="BF"/>
        </w:rPr>
      </w:pPr>
      <w:r w:rsidRPr="00DB4FD5">
        <w:rPr>
          <w:b/>
          <w:bCs/>
          <w:color w:val="2E74B5" w:themeColor="accent5" w:themeShade="BF"/>
        </w:rPr>
        <w:t xml:space="preserve">September 13. </w:t>
      </w:r>
      <w:r w:rsidR="00E273F5" w:rsidRPr="00DB4FD5">
        <w:rPr>
          <w:b/>
          <w:bCs/>
          <w:color w:val="2E74B5" w:themeColor="accent5" w:themeShade="BF"/>
        </w:rPr>
        <w:t>Bearing Witness to Farming and Agriculture</w:t>
      </w:r>
      <w:r w:rsidR="00E273F5" w:rsidRPr="00DB4FD5">
        <w:rPr>
          <w:color w:val="2E74B5" w:themeColor="accent5" w:themeShade="BF"/>
        </w:rPr>
        <w:t xml:space="preserve">: How many farms are within 100 miles of where you live? Who owns them? What do they produce? Who works on them? What is their environmental impact? </w:t>
      </w:r>
      <w:r w:rsidR="001751B4" w:rsidRPr="00DB4FD5">
        <w:rPr>
          <w:color w:val="2E74B5" w:themeColor="accent5" w:themeShade="BF"/>
        </w:rPr>
        <w:t xml:space="preserve">Can you visit them? </w:t>
      </w:r>
    </w:p>
    <w:p w14:paraId="3A6F8553" w14:textId="77777777" w:rsidR="00E273F5" w:rsidRPr="00DB4FD5" w:rsidRDefault="00E273F5" w:rsidP="00B257B2">
      <w:pPr>
        <w:snapToGrid w:val="0"/>
        <w:spacing w:after="0" w:line="240" w:lineRule="auto"/>
        <w:contextualSpacing/>
        <w:rPr>
          <w:color w:val="2E74B5" w:themeColor="accent5" w:themeShade="BF"/>
        </w:rPr>
      </w:pPr>
    </w:p>
    <w:p w14:paraId="1EA47075" w14:textId="77275A7A" w:rsidR="00AC1738" w:rsidRPr="00DB4FD5" w:rsidRDefault="00E3102A" w:rsidP="00E3102A">
      <w:pPr>
        <w:pStyle w:val="ListParagraph"/>
        <w:numPr>
          <w:ilvl w:val="0"/>
          <w:numId w:val="6"/>
        </w:numPr>
        <w:snapToGrid w:val="0"/>
        <w:spacing w:after="0" w:line="240" w:lineRule="auto"/>
        <w:rPr>
          <w:color w:val="2E74B5" w:themeColor="accent5" w:themeShade="BF"/>
        </w:rPr>
      </w:pPr>
      <w:r w:rsidRPr="00DB4FD5">
        <w:rPr>
          <w:b/>
          <w:bCs/>
          <w:color w:val="2E74B5" w:themeColor="accent5" w:themeShade="BF"/>
        </w:rPr>
        <w:lastRenderedPageBreak/>
        <w:t xml:space="preserve">September 20. </w:t>
      </w:r>
      <w:r w:rsidR="00E273F5" w:rsidRPr="00DB4FD5">
        <w:rPr>
          <w:b/>
          <w:bCs/>
          <w:color w:val="2E74B5" w:themeColor="accent5" w:themeShade="BF"/>
        </w:rPr>
        <w:t xml:space="preserve">Bearing Witness to Restaurant Workers and the Restaurant Industry. </w:t>
      </w:r>
      <w:r w:rsidR="00E273F5" w:rsidRPr="00DB4FD5">
        <w:rPr>
          <w:color w:val="2E74B5" w:themeColor="accent5" w:themeShade="BF"/>
        </w:rPr>
        <w:t>Which restaurants</w:t>
      </w:r>
      <w:r w:rsidR="001751B4" w:rsidRPr="00DB4FD5">
        <w:rPr>
          <w:color w:val="2E74B5" w:themeColor="accent5" w:themeShade="BF"/>
        </w:rPr>
        <w:t xml:space="preserve"> and diners</w:t>
      </w:r>
      <w:r w:rsidR="00E273F5" w:rsidRPr="00DB4FD5">
        <w:rPr>
          <w:color w:val="2E74B5" w:themeColor="accent5" w:themeShade="BF"/>
        </w:rPr>
        <w:t xml:space="preserve"> are surviving during </w:t>
      </w:r>
      <w:r w:rsidR="00301471">
        <w:rPr>
          <w:color w:val="2E74B5" w:themeColor="accent5" w:themeShade="BF"/>
        </w:rPr>
        <w:t>current restrictions</w:t>
      </w:r>
      <w:r w:rsidR="00E273F5" w:rsidRPr="00DB4FD5">
        <w:rPr>
          <w:color w:val="2E74B5" w:themeColor="accent5" w:themeShade="BF"/>
        </w:rPr>
        <w:t xml:space="preserve">? Who works there? How many people in your community were/are employed in the restaurant industry? Where does restaurant food come from? What happens to food waste?  </w:t>
      </w:r>
    </w:p>
    <w:p w14:paraId="4014B9C7" w14:textId="7627E3AE" w:rsidR="00D93A68" w:rsidRPr="00DB4FD5" w:rsidRDefault="00D93A68" w:rsidP="00B257B2">
      <w:pPr>
        <w:snapToGrid w:val="0"/>
        <w:spacing w:after="0" w:line="240" w:lineRule="auto"/>
        <w:contextualSpacing/>
        <w:rPr>
          <w:color w:val="2E74B5" w:themeColor="accent5" w:themeShade="BF"/>
        </w:rPr>
      </w:pPr>
    </w:p>
    <w:p w14:paraId="735679A0" w14:textId="4BE1DC03" w:rsidR="00D93A68" w:rsidRPr="00DB4FD5" w:rsidRDefault="00D93A68" w:rsidP="00B257B2">
      <w:pPr>
        <w:snapToGrid w:val="0"/>
        <w:spacing w:after="0" w:line="240" w:lineRule="auto"/>
        <w:contextualSpacing/>
        <w:jc w:val="center"/>
        <w:rPr>
          <w:color w:val="2E74B5" w:themeColor="accent5" w:themeShade="BF"/>
        </w:rPr>
      </w:pPr>
      <w:r w:rsidRPr="00DB4FD5">
        <w:rPr>
          <w:color w:val="2E74B5" w:themeColor="accent5" w:themeShade="BF"/>
        </w:rPr>
        <w:t>###</w:t>
      </w:r>
    </w:p>
    <w:p w14:paraId="36C21FF1" w14:textId="77777777" w:rsidR="009E53F5" w:rsidRPr="00DB4FD5" w:rsidRDefault="009E53F5" w:rsidP="00B257B2">
      <w:pPr>
        <w:spacing w:after="0" w:line="240" w:lineRule="auto"/>
        <w:contextualSpacing/>
        <w:rPr>
          <w:rFonts w:ascii="Times New Roman" w:eastAsia="Times New Roman" w:hAnsi="Times New Roman" w:cs="Times New Roman"/>
          <w:color w:val="2E74B5" w:themeColor="accent5" w:themeShade="BF"/>
          <w:lang w:eastAsia="en-US"/>
        </w:rPr>
      </w:pPr>
    </w:p>
    <w:p w14:paraId="42F0BF43" w14:textId="77777777" w:rsidR="00AC1738" w:rsidRPr="00DB4FD5" w:rsidRDefault="00674ABA" w:rsidP="00B257B2">
      <w:pPr>
        <w:pStyle w:val="Heading1"/>
        <w:snapToGrid w:val="0"/>
        <w:spacing w:before="0" w:after="0" w:line="240" w:lineRule="auto"/>
        <w:rPr>
          <w:rFonts w:asciiTheme="minorHAnsi" w:hAnsiTheme="minorHAnsi"/>
          <w:color w:val="2E74B5" w:themeColor="accent5" w:themeShade="BF"/>
          <w:szCs w:val="44"/>
        </w:rPr>
      </w:pPr>
      <w:r w:rsidRPr="00DB4FD5">
        <w:rPr>
          <w:rFonts w:asciiTheme="minorHAnsi" w:hAnsiTheme="minorHAnsi"/>
          <w:color w:val="2E74B5" w:themeColor="accent5" w:themeShade="BF"/>
          <w:szCs w:val="44"/>
        </w:rPr>
        <w:t>Practice Period Commitment</w:t>
      </w:r>
    </w:p>
    <w:p w14:paraId="3FD7802F" w14:textId="6AF52570" w:rsidR="00C916D8" w:rsidRPr="00417CF1" w:rsidRDefault="00F639E8" w:rsidP="00B257B2">
      <w:pPr>
        <w:pStyle w:val="Heading1"/>
        <w:snapToGrid w:val="0"/>
        <w:spacing w:before="0" w:after="0" w:line="240" w:lineRule="auto"/>
        <w:rPr>
          <w:rFonts w:asciiTheme="minorHAnsi" w:hAnsiTheme="minorHAnsi" w:cstheme="minorHAnsi"/>
          <w:b w:val="0"/>
          <w:color w:val="2E74B5" w:themeColor="accent5" w:themeShade="BF"/>
          <w:sz w:val="24"/>
          <w:szCs w:val="24"/>
        </w:rPr>
      </w:pPr>
      <w:r w:rsidRPr="00417CF1">
        <w:rPr>
          <w:rFonts w:asciiTheme="minorHAnsi" w:eastAsia="Times New Roman" w:hAnsiTheme="minorHAnsi" w:cstheme="minorHAnsi"/>
          <w:b w:val="0"/>
          <w:color w:val="2E74B5" w:themeColor="accent5" w:themeShade="BF"/>
          <w:sz w:val="24"/>
          <w:szCs w:val="24"/>
          <w:lang w:eastAsia="en-US"/>
        </w:rPr>
        <w:t>Flexibility: The Practice Period is here to meet your needs. We realize many of you are working from home, taking care of friends and family, and weathering the serious changes to your daily life. You are encouraged to participate as much as would benefit yo</w:t>
      </w:r>
      <w:r w:rsidR="00301471" w:rsidRPr="00417CF1">
        <w:rPr>
          <w:rFonts w:asciiTheme="minorHAnsi" w:eastAsia="Times New Roman" w:hAnsiTheme="minorHAnsi" w:cstheme="minorHAnsi"/>
          <w:b w:val="0"/>
          <w:color w:val="2E74B5" w:themeColor="accent5" w:themeShade="BF"/>
          <w:sz w:val="24"/>
          <w:szCs w:val="24"/>
          <w:lang w:eastAsia="en-US"/>
        </w:rPr>
        <w:t>u.</w:t>
      </w:r>
      <w:r w:rsidRPr="00417CF1">
        <w:rPr>
          <w:rFonts w:asciiTheme="minorHAnsi" w:eastAsia="Times New Roman" w:hAnsiTheme="minorHAnsi" w:cstheme="minorHAnsi"/>
          <w:b w:val="0"/>
          <w:color w:val="2E74B5" w:themeColor="accent5" w:themeShade="BF"/>
          <w:sz w:val="24"/>
          <w:szCs w:val="24"/>
          <w:lang w:eastAsia="en-US"/>
        </w:rPr>
        <w:t xml:space="preserve"> </w:t>
      </w:r>
    </w:p>
    <w:p w14:paraId="22EF9C49" w14:textId="77777777" w:rsidR="00AC1738" w:rsidRPr="00417CF1" w:rsidRDefault="00AC1738" w:rsidP="00B257B2">
      <w:pPr>
        <w:spacing w:after="0" w:line="240" w:lineRule="auto"/>
        <w:contextualSpacing/>
        <w:rPr>
          <w:rFonts w:eastAsia="Times New Roman" w:cstheme="minorHAnsi"/>
          <w:color w:val="2E74B5" w:themeColor="accent5" w:themeShade="BF"/>
          <w:lang w:eastAsia="en-US"/>
        </w:rPr>
      </w:pPr>
    </w:p>
    <w:p w14:paraId="41F81E69" w14:textId="0BDF7F46" w:rsidR="00775238" w:rsidRPr="00417CF1" w:rsidRDefault="00775238" w:rsidP="00B257B2">
      <w:pPr>
        <w:spacing w:after="0" w:line="240" w:lineRule="auto"/>
        <w:contextualSpacing/>
        <w:rPr>
          <w:rFonts w:eastAsia="Times New Roman" w:cstheme="minorHAnsi"/>
          <w:color w:val="2E74B5" w:themeColor="accent5" w:themeShade="BF"/>
          <w:lang w:eastAsia="en-US"/>
        </w:rPr>
      </w:pPr>
      <w:r w:rsidRPr="00417CF1">
        <w:rPr>
          <w:rFonts w:eastAsia="Times New Roman" w:cstheme="minorHAnsi"/>
          <w:color w:val="2E74B5" w:themeColor="accent5" w:themeShade="BF"/>
          <w:lang w:eastAsia="en-US"/>
        </w:rPr>
        <w:t xml:space="preserve">Practice Interviews: </w:t>
      </w:r>
      <w:r w:rsidR="00F00BAA" w:rsidRPr="00417CF1">
        <w:rPr>
          <w:rFonts w:eastAsia="Times New Roman" w:cstheme="minorHAnsi"/>
          <w:color w:val="2E74B5" w:themeColor="accent5" w:themeShade="BF"/>
          <w:lang w:eastAsia="en-US"/>
        </w:rPr>
        <w:t xml:space="preserve">We will be offering brief practice interviews via Zoom with </w:t>
      </w:r>
      <w:r w:rsidR="00AC1738" w:rsidRPr="00417CF1">
        <w:rPr>
          <w:rFonts w:eastAsia="Times New Roman" w:cstheme="minorHAnsi"/>
          <w:color w:val="2E74B5" w:themeColor="accent5" w:themeShade="BF"/>
          <w:lang w:eastAsia="en-US"/>
        </w:rPr>
        <w:t>Joshin, Peg</w:t>
      </w:r>
      <w:r w:rsidR="006C2C3B" w:rsidRPr="00417CF1">
        <w:rPr>
          <w:rFonts w:eastAsia="Times New Roman" w:cstheme="minorHAnsi"/>
          <w:color w:val="2E74B5" w:themeColor="accent5" w:themeShade="BF"/>
          <w:lang w:eastAsia="en-US"/>
        </w:rPr>
        <w:t xml:space="preserve">, </w:t>
      </w:r>
      <w:proofErr w:type="spellStart"/>
      <w:r w:rsidR="006C2C3B" w:rsidRPr="00417CF1">
        <w:rPr>
          <w:rFonts w:eastAsia="Times New Roman" w:cstheme="minorHAnsi"/>
          <w:color w:val="2E74B5" w:themeColor="accent5" w:themeShade="BF"/>
          <w:lang w:eastAsia="en-US"/>
        </w:rPr>
        <w:t>Eisho</w:t>
      </w:r>
      <w:proofErr w:type="spellEnd"/>
      <w:r w:rsidR="00AC1738" w:rsidRPr="00417CF1">
        <w:rPr>
          <w:rFonts w:eastAsia="Times New Roman" w:cstheme="minorHAnsi"/>
          <w:color w:val="2E74B5" w:themeColor="accent5" w:themeShade="BF"/>
          <w:lang w:eastAsia="en-US"/>
        </w:rPr>
        <w:t xml:space="preserve"> or Petra</w:t>
      </w:r>
      <w:r w:rsidR="00F00BAA" w:rsidRPr="00417CF1">
        <w:rPr>
          <w:rFonts w:eastAsia="Times New Roman" w:cstheme="minorHAnsi"/>
          <w:color w:val="2E74B5" w:themeColor="accent5" w:themeShade="BF"/>
          <w:lang w:eastAsia="en-US"/>
        </w:rPr>
        <w:t xml:space="preserve">.  Generally, the times for practice interviews will be </w:t>
      </w:r>
      <w:r w:rsidR="00AC1738" w:rsidRPr="00417CF1">
        <w:rPr>
          <w:rFonts w:eastAsia="Times New Roman" w:cstheme="minorHAnsi"/>
          <w:color w:val="2E74B5" w:themeColor="accent5" w:themeShade="BF"/>
          <w:lang w:eastAsia="en-US"/>
        </w:rPr>
        <w:t>between</w:t>
      </w:r>
      <w:r w:rsidR="00F00BAA" w:rsidRPr="00417CF1">
        <w:rPr>
          <w:rFonts w:eastAsia="Times New Roman" w:cstheme="minorHAnsi"/>
          <w:color w:val="2E74B5" w:themeColor="accent5" w:themeShade="BF"/>
          <w:lang w:eastAsia="en-US"/>
        </w:rPr>
        <w:t xml:space="preserve"> 9:30 a.m.—11:30 a.m. </w:t>
      </w:r>
      <w:r w:rsidR="00AC1738" w:rsidRPr="00417CF1">
        <w:rPr>
          <w:rFonts w:eastAsia="Times New Roman" w:cstheme="minorHAnsi"/>
          <w:color w:val="2E74B5" w:themeColor="accent5" w:themeShade="BF"/>
          <w:lang w:eastAsia="en-US"/>
        </w:rPr>
        <w:t>eastern</w:t>
      </w:r>
      <w:r w:rsidR="00F00BAA" w:rsidRPr="00417CF1">
        <w:rPr>
          <w:rFonts w:eastAsia="Times New Roman" w:cstheme="minorHAnsi"/>
          <w:color w:val="2E74B5" w:themeColor="accent5" w:themeShade="BF"/>
          <w:lang w:eastAsia="en-US"/>
        </w:rPr>
        <w:t xml:space="preserve"> time. </w:t>
      </w:r>
      <w:r w:rsidR="00AC1738" w:rsidRPr="00417CF1">
        <w:rPr>
          <w:rFonts w:eastAsia="Times New Roman" w:cstheme="minorHAnsi"/>
          <w:color w:val="2E74B5" w:themeColor="accent5" w:themeShade="BF"/>
          <w:lang w:eastAsia="en-US"/>
        </w:rPr>
        <w:t xml:space="preserve">You will sign up for practice interview via a weblink and you will be given a zoom number. </w:t>
      </w:r>
    </w:p>
    <w:p w14:paraId="67D63420" w14:textId="77777777" w:rsidR="00C916D8" w:rsidRPr="00417CF1" w:rsidRDefault="00C916D8" w:rsidP="00B257B2">
      <w:pPr>
        <w:pStyle w:val="NormalWeb"/>
        <w:snapToGrid w:val="0"/>
        <w:spacing w:before="0" w:beforeAutospacing="0" w:after="0" w:afterAutospacing="0"/>
        <w:contextualSpacing/>
        <w:rPr>
          <w:rFonts w:asciiTheme="minorHAnsi" w:hAnsiTheme="minorHAnsi" w:cstheme="minorHAnsi"/>
          <w:b/>
          <w:bCs/>
          <w:color w:val="2E74B5" w:themeColor="accent5" w:themeShade="BF"/>
        </w:rPr>
      </w:pPr>
    </w:p>
    <w:p w14:paraId="1185CE07" w14:textId="5B7A9B8C" w:rsidR="00AC1738" w:rsidRPr="00417CF1" w:rsidRDefault="00E3102A" w:rsidP="00B257B2">
      <w:pPr>
        <w:pStyle w:val="NormalWeb"/>
        <w:snapToGrid w:val="0"/>
        <w:spacing w:before="0" w:beforeAutospacing="0" w:after="0" w:afterAutospacing="0"/>
        <w:contextualSpacing/>
        <w:rPr>
          <w:rFonts w:asciiTheme="minorHAnsi" w:hAnsiTheme="minorHAnsi" w:cstheme="minorHAnsi"/>
          <w:b/>
          <w:bCs/>
          <w:color w:val="2E74B5" w:themeColor="accent5" w:themeShade="BF"/>
        </w:rPr>
      </w:pPr>
      <w:r w:rsidRPr="00417CF1">
        <w:rPr>
          <w:rFonts w:asciiTheme="minorHAnsi" w:hAnsiTheme="minorHAnsi" w:cstheme="minorHAnsi"/>
          <w:b/>
          <w:bCs/>
          <w:color w:val="2E74B5" w:themeColor="accent5" w:themeShade="BF"/>
        </w:rPr>
        <w:t>If you are entering year 2 of the Infinite Circle, you are asked to participate in all thr</w:t>
      </w:r>
      <w:r w:rsidR="00501B66" w:rsidRPr="00417CF1">
        <w:rPr>
          <w:rFonts w:asciiTheme="minorHAnsi" w:hAnsiTheme="minorHAnsi" w:cstheme="minorHAnsi"/>
          <w:b/>
          <w:bCs/>
          <w:color w:val="2E74B5" w:themeColor="accent5" w:themeShade="BF"/>
        </w:rPr>
        <w:t>e</w:t>
      </w:r>
      <w:r w:rsidRPr="00417CF1">
        <w:rPr>
          <w:rFonts w:asciiTheme="minorHAnsi" w:hAnsiTheme="minorHAnsi" w:cstheme="minorHAnsi"/>
          <w:b/>
          <w:bCs/>
          <w:color w:val="2E74B5" w:themeColor="accent5" w:themeShade="BF"/>
        </w:rPr>
        <w:t xml:space="preserve">e Bearing Witness Days, </w:t>
      </w:r>
      <w:r w:rsidR="002343B8" w:rsidRPr="00417CF1">
        <w:rPr>
          <w:rFonts w:asciiTheme="minorHAnsi" w:hAnsiTheme="minorHAnsi" w:cstheme="minorHAnsi"/>
          <w:b/>
          <w:bCs/>
          <w:color w:val="2E74B5" w:themeColor="accent5" w:themeShade="BF"/>
        </w:rPr>
        <w:t xml:space="preserve">and </w:t>
      </w:r>
      <w:r w:rsidR="00501B66" w:rsidRPr="00417CF1">
        <w:rPr>
          <w:rFonts w:asciiTheme="minorHAnsi" w:hAnsiTheme="minorHAnsi" w:cstheme="minorHAnsi"/>
          <w:b/>
          <w:bCs/>
          <w:color w:val="2E74B5" w:themeColor="accent5" w:themeShade="BF"/>
        </w:rPr>
        <w:t>all Dharma Talks</w:t>
      </w:r>
      <w:r w:rsidR="002343B8" w:rsidRPr="00417CF1">
        <w:rPr>
          <w:rFonts w:asciiTheme="minorHAnsi" w:hAnsiTheme="minorHAnsi" w:cstheme="minorHAnsi"/>
          <w:b/>
          <w:bCs/>
          <w:color w:val="2E74B5" w:themeColor="accent5" w:themeShade="BF"/>
        </w:rPr>
        <w:t>. You are</w:t>
      </w:r>
      <w:r w:rsidR="00417CF1">
        <w:rPr>
          <w:rFonts w:asciiTheme="minorHAnsi" w:hAnsiTheme="minorHAnsi" w:cstheme="minorHAnsi"/>
          <w:b/>
          <w:bCs/>
          <w:color w:val="2E74B5" w:themeColor="accent5" w:themeShade="BF"/>
        </w:rPr>
        <w:t xml:space="preserve"> </w:t>
      </w:r>
      <w:r w:rsidR="002343B8" w:rsidRPr="00417CF1">
        <w:rPr>
          <w:rFonts w:asciiTheme="minorHAnsi" w:hAnsiTheme="minorHAnsi" w:cstheme="minorHAnsi"/>
          <w:b/>
          <w:bCs/>
          <w:color w:val="2E74B5" w:themeColor="accent5" w:themeShade="BF"/>
        </w:rPr>
        <w:t xml:space="preserve">also requested to participate </w:t>
      </w:r>
      <w:r w:rsidR="00417CF1">
        <w:rPr>
          <w:rFonts w:asciiTheme="minorHAnsi" w:hAnsiTheme="minorHAnsi" w:cstheme="minorHAnsi"/>
          <w:b/>
          <w:bCs/>
          <w:color w:val="2E74B5" w:themeColor="accent5" w:themeShade="BF"/>
        </w:rPr>
        <w:t xml:space="preserve">in </w:t>
      </w:r>
      <w:r w:rsidR="002343B8" w:rsidRPr="00417CF1">
        <w:rPr>
          <w:rFonts w:asciiTheme="minorHAnsi" w:hAnsiTheme="minorHAnsi" w:cstheme="minorHAnsi"/>
          <w:b/>
          <w:bCs/>
          <w:color w:val="2E74B5" w:themeColor="accent5" w:themeShade="BF"/>
        </w:rPr>
        <w:t>at minimum:</w:t>
      </w:r>
      <w:r w:rsidR="00501B66" w:rsidRPr="00417CF1">
        <w:rPr>
          <w:rFonts w:asciiTheme="minorHAnsi" w:hAnsiTheme="minorHAnsi" w:cstheme="minorHAnsi"/>
          <w:b/>
          <w:bCs/>
          <w:color w:val="2E74B5" w:themeColor="accent5" w:themeShade="BF"/>
        </w:rPr>
        <w:t xml:space="preserve"> 1 Practice Intensive Day, 1 Class on the readings, 1 </w:t>
      </w:r>
      <w:proofErr w:type="spellStart"/>
      <w:r w:rsidR="00501B66" w:rsidRPr="00417CF1">
        <w:rPr>
          <w:rFonts w:asciiTheme="minorHAnsi" w:hAnsiTheme="minorHAnsi" w:cstheme="minorHAnsi"/>
          <w:b/>
          <w:bCs/>
          <w:color w:val="2E74B5" w:themeColor="accent5" w:themeShade="BF"/>
        </w:rPr>
        <w:t>Shuso</w:t>
      </w:r>
      <w:proofErr w:type="spellEnd"/>
      <w:r w:rsidR="00501B66" w:rsidRPr="00417CF1">
        <w:rPr>
          <w:rFonts w:asciiTheme="minorHAnsi" w:hAnsiTheme="minorHAnsi" w:cstheme="minorHAnsi"/>
          <w:b/>
          <w:bCs/>
          <w:color w:val="2E74B5" w:themeColor="accent5" w:themeShade="BF"/>
        </w:rPr>
        <w:t xml:space="preserve"> Tea Discussion</w:t>
      </w:r>
      <w:r w:rsidRPr="00417CF1">
        <w:rPr>
          <w:rFonts w:asciiTheme="minorHAnsi" w:hAnsiTheme="minorHAnsi" w:cstheme="minorHAnsi"/>
          <w:b/>
          <w:bCs/>
          <w:color w:val="2E74B5" w:themeColor="accent5" w:themeShade="BF"/>
        </w:rPr>
        <w:t xml:space="preserve"> and the </w:t>
      </w:r>
      <w:r w:rsidR="00501B66" w:rsidRPr="00417CF1">
        <w:rPr>
          <w:rFonts w:asciiTheme="minorHAnsi" w:hAnsiTheme="minorHAnsi" w:cstheme="minorHAnsi"/>
          <w:b/>
          <w:bCs/>
          <w:color w:val="2E74B5" w:themeColor="accent5" w:themeShade="BF"/>
        </w:rPr>
        <w:t>Precepts Recommitment and Gate of Sweet Nectar liturgies</w:t>
      </w:r>
      <w:r w:rsidRPr="00417CF1">
        <w:rPr>
          <w:rFonts w:asciiTheme="minorHAnsi" w:hAnsiTheme="minorHAnsi" w:cstheme="minorHAnsi"/>
          <w:b/>
          <w:bCs/>
          <w:color w:val="2E74B5" w:themeColor="accent5" w:themeShade="BF"/>
        </w:rPr>
        <w:t xml:space="preserve">. </w:t>
      </w:r>
    </w:p>
    <w:p w14:paraId="23F6EA51" w14:textId="77777777" w:rsidR="00E3102A" w:rsidRPr="00DB4FD5" w:rsidRDefault="00E3102A" w:rsidP="00B257B2">
      <w:pPr>
        <w:pStyle w:val="NormalWeb"/>
        <w:snapToGrid w:val="0"/>
        <w:spacing w:before="0" w:beforeAutospacing="0" w:after="0" w:afterAutospacing="0"/>
        <w:contextualSpacing/>
        <w:rPr>
          <w:rFonts w:asciiTheme="minorHAnsi" w:hAnsiTheme="minorHAnsi"/>
          <w:b/>
          <w:bCs/>
          <w:color w:val="2E74B5" w:themeColor="accent5" w:themeShade="BF"/>
        </w:rPr>
      </w:pPr>
    </w:p>
    <w:p w14:paraId="0F13F562" w14:textId="0C9340C5" w:rsidR="00B136C4" w:rsidRPr="00DB4FD5" w:rsidRDefault="00B136C4" w:rsidP="00B136C4">
      <w:pPr>
        <w:pStyle w:val="Heading1"/>
        <w:snapToGrid w:val="0"/>
        <w:spacing w:before="0" w:after="0" w:line="240" w:lineRule="auto"/>
        <w:rPr>
          <w:rFonts w:asciiTheme="minorHAnsi" w:hAnsiTheme="minorHAnsi"/>
          <w:color w:val="2E74B5" w:themeColor="accent5" w:themeShade="BF"/>
          <w:szCs w:val="44"/>
        </w:rPr>
      </w:pPr>
      <w:r w:rsidRPr="00DB4FD5">
        <w:rPr>
          <w:rFonts w:asciiTheme="minorHAnsi" w:hAnsiTheme="minorHAnsi"/>
          <w:color w:val="2E74B5" w:themeColor="accent5" w:themeShade="BF"/>
          <w:szCs w:val="44"/>
        </w:rPr>
        <w:t>Generosity</w:t>
      </w:r>
    </w:p>
    <w:p w14:paraId="08288243" w14:textId="7B7F5D34" w:rsidR="00B136C4" w:rsidRPr="00DB4FD5" w:rsidRDefault="00B136C4" w:rsidP="00B136C4">
      <w:pPr>
        <w:rPr>
          <w:color w:val="2E74B5" w:themeColor="accent5" w:themeShade="BF"/>
        </w:rPr>
      </w:pPr>
      <w:r w:rsidRPr="00DB4FD5">
        <w:rPr>
          <w:color w:val="2E74B5" w:themeColor="accent5" w:themeShade="BF"/>
        </w:rPr>
        <w:t xml:space="preserve">The practice period is offered freely. </w:t>
      </w:r>
      <w:r w:rsidR="00DB4FD5" w:rsidRPr="00DB4FD5">
        <w:rPr>
          <w:color w:val="2E74B5" w:themeColor="accent5" w:themeShade="BF"/>
        </w:rPr>
        <w:t>However,</w:t>
      </w:r>
      <w:r w:rsidRPr="00DB4FD5">
        <w:rPr>
          <w:color w:val="2E74B5" w:themeColor="accent5" w:themeShade="BF"/>
        </w:rPr>
        <w:t xml:space="preserve"> we hope that you will be able to make a generous contribution to support Bread Loaf Mountain Zen Community, its teachers, and the social action work of our community. </w:t>
      </w:r>
      <w:r w:rsidR="00DB4FD5" w:rsidRPr="00DB4FD5">
        <w:rPr>
          <w:color w:val="2E74B5" w:themeColor="accent5" w:themeShade="BF"/>
        </w:rPr>
        <w:t>Please give what you can afford, but as a general guideline, $350 for the entire practice period or $100 per week. Again, please do not hesitate to participate in the practice period if you cannot afford a financial contribution. You can give online or mail a check to: Bread Loaf Mountain Zen Community, PO Box 818, Middlebury VT 05753</w:t>
      </w:r>
    </w:p>
    <w:p w14:paraId="6389F376" w14:textId="3CF7F237" w:rsidR="004B5904" w:rsidRPr="00DB4FD5" w:rsidRDefault="004B5904" w:rsidP="00B136C4">
      <w:pPr>
        <w:pStyle w:val="NormalWeb"/>
        <w:snapToGrid w:val="0"/>
        <w:spacing w:before="0" w:beforeAutospacing="0" w:after="0" w:afterAutospacing="0"/>
        <w:contextualSpacing/>
        <w:rPr>
          <w:color w:val="2E74B5" w:themeColor="accent5" w:themeShade="BF"/>
        </w:rPr>
      </w:pPr>
    </w:p>
    <w:sectPr w:rsidR="004B5904" w:rsidRPr="00DB4FD5" w:rsidSect="00DB4FD5">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AAA76" w14:textId="77777777" w:rsidR="00E34905" w:rsidRDefault="00E34905" w:rsidP="00DB4FD5">
      <w:pPr>
        <w:spacing w:after="0" w:line="240" w:lineRule="auto"/>
      </w:pPr>
      <w:r>
        <w:separator/>
      </w:r>
    </w:p>
  </w:endnote>
  <w:endnote w:type="continuationSeparator" w:id="0">
    <w:p w14:paraId="3B8A4230" w14:textId="77777777" w:rsidR="00E34905" w:rsidRDefault="00E34905" w:rsidP="00DB4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29392146"/>
      <w:docPartObj>
        <w:docPartGallery w:val="Page Numbers (Bottom of Page)"/>
        <w:docPartUnique/>
      </w:docPartObj>
    </w:sdtPr>
    <w:sdtEndPr>
      <w:rPr>
        <w:rStyle w:val="PageNumber"/>
      </w:rPr>
    </w:sdtEndPr>
    <w:sdtContent>
      <w:p w14:paraId="7A2032BE" w14:textId="16CC5FB7" w:rsidR="00DB4FD5" w:rsidRDefault="00DB4FD5" w:rsidP="000C7C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A899C6" w14:textId="77777777" w:rsidR="00DB4FD5" w:rsidRDefault="00DB4FD5" w:rsidP="00DB4F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9285341"/>
      <w:docPartObj>
        <w:docPartGallery w:val="Page Numbers (Bottom of Page)"/>
        <w:docPartUnique/>
      </w:docPartObj>
    </w:sdtPr>
    <w:sdtEndPr>
      <w:rPr>
        <w:rStyle w:val="PageNumber"/>
      </w:rPr>
    </w:sdtEndPr>
    <w:sdtContent>
      <w:p w14:paraId="1AB9D7C6" w14:textId="0E673DB9" w:rsidR="00DB4FD5" w:rsidRDefault="00DB4FD5" w:rsidP="000C7C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A4095A5" w14:textId="77777777" w:rsidR="00DB4FD5" w:rsidRDefault="00DB4FD5" w:rsidP="00DB4F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46335" w14:textId="77777777" w:rsidR="00E34905" w:rsidRDefault="00E34905" w:rsidP="00DB4FD5">
      <w:pPr>
        <w:spacing w:after="0" w:line="240" w:lineRule="auto"/>
      </w:pPr>
      <w:r>
        <w:separator/>
      </w:r>
    </w:p>
  </w:footnote>
  <w:footnote w:type="continuationSeparator" w:id="0">
    <w:p w14:paraId="786F7347" w14:textId="77777777" w:rsidR="00E34905" w:rsidRDefault="00E34905" w:rsidP="00DB4F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45D3F"/>
    <w:multiLevelType w:val="hybridMultilevel"/>
    <w:tmpl w:val="27EAB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E45BBD"/>
    <w:multiLevelType w:val="hybridMultilevel"/>
    <w:tmpl w:val="6ABC2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852B1B"/>
    <w:multiLevelType w:val="hybridMultilevel"/>
    <w:tmpl w:val="BC963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4736C"/>
    <w:multiLevelType w:val="hybridMultilevel"/>
    <w:tmpl w:val="39388B3A"/>
    <w:lvl w:ilvl="0" w:tplc="29FE79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CA6B16"/>
    <w:multiLevelType w:val="multilevel"/>
    <w:tmpl w:val="EFE83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FF28AE"/>
    <w:multiLevelType w:val="hybridMultilevel"/>
    <w:tmpl w:val="A6849150"/>
    <w:lvl w:ilvl="0" w:tplc="689800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ABA"/>
    <w:rsid w:val="000671C0"/>
    <w:rsid w:val="00086304"/>
    <w:rsid w:val="001647A3"/>
    <w:rsid w:val="00171202"/>
    <w:rsid w:val="001751B4"/>
    <w:rsid w:val="001A0B18"/>
    <w:rsid w:val="001B62A8"/>
    <w:rsid w:val="001D2360"/>
    <w:rsid w:val="001E22D5"/>
    <w:rsid w:val="001F1C57"/>
    <w:rsid w:val="002343B8"/>
    <w:rsid w:val="00234D19"/>
    <w:rsid w:val="002E4B49"/>
    <w:rsid w:val="00301471"/>
    <w:rsid w:val="00312740"/>
    <w:rsid w:val="00312C17"/>
    <w:rsid w:val="00417CF1"/>
    <w:rsid w:val="0042202C"/>
    <w:rsid w:val="0044496E"/>
    <w:rsid w:val="004B08C8"/>
    <w:rsid w:val="004B5904"/>
    <w:rsid w:val="004E2295"/>
    <w:rsid w:val="00501B66"/>
    <w:rsid w:val="00505C3F"/>
    <w:rsid w:val="00513404"/>
    <w:rsid w:val="0058054C"/>
    <w:rsid w:val="00596D9A"/>
    <w:rsid w:val="005B1F49"/>
    <w:rsid w:val="005C22C2"/>
    <w:rsid w:val="00674ABA"/>
    <w:rsid w:val="00693293"/>
    <w:rsid w:val="006C2C3B"/>
    <w:rsid w:val="00707771"/>
    <w:rsid w:val="00775238"/>
    <w:rsid w:val="007E2158"/>
    <w:rsid w:val="0081156F"/>
    <w:rsid w:val="008F669B"/>
    <w:rsid w:val="00911459"/>
    <w:rsid w:val="00996D34"/>
    <w:rsid w:val="009C510A"/>
    <w:rsid w:val="009E53F5"/>
    <w:rsid w:val="00AC1738"/>
    <w:rsid w:val="00AC7E50"/>
    <w:rsid w:val="00B049EA"/>
    <w:rsid w:val="00B109D4"/>
    <w:rsid w:val="00B112A5"/>
    <w:rsid w:val="00B136C4"/>
    <w:rsid w:val="00B257B2"/>
    <w:rsid w:val="00B34756"/>
    <w:rsid w:val="00B65B53"/>
    <w:rsid w:val="00BA080D"/>
    <w:rsid w:val="00BB5632"/>
    <w:rsid w:val="00C06E12"/>
    <w:rsid w:val="00C61183"/>
    <w:rsid w:val="00C916D8"/>
    <w:rsid w:val="00CE5DF2"/>
    <w:rsid w:val="00CF42D5"/>
    <w:rsid w:val="00D40EB1"/>
    <w:rsid w:val="00D93A68"/>
    <w:rsid w:val="00DB4FD5"/>
    <w:rsid w:val="00DB77DA"/>
    <w:rsid w:val="00E273F5"/>
    <w:rsid w:val="00E3102A"/>
    <w:rsid w:val="00E34905"/>
    <w:rsid w:val="00F00BAA"/>
    <w:rsid w:val="00F4380D"/>
    <w:rsid w:val="00F639E8"/>
    <w:rsid w:val="00FD0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35294"/>
  <w15:chartTrackingRefBased/>
  <w15:docId w15:val="{D5392027-5C6C-3F43-BEF2-1E2EA6CB6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ABA"/>
    <w:pPr>
      <w:spacing w:after="360" w:line="264" w:lineRule="auto"/>
      <w:jc w:val="left"/>
    </w:pPr>
    <w:rPr>
      <w:color w:val="657C9C" w:themeColor="text2" w:themeTint="BF"/>
      <w:lang w:eastAsia="ja-JP"/>
    </w:rPr>
  </w:style>
  <w:style w:type="paragraph" w:styleId="Heading1">
    <w:name w:val="heading 1"/>
    <w:basedOn w:val="Normal"/>
    <w:next w:val="Normal"/>
    <w:link w:val="Heading1Char"/>
    <w:uiPriority w:val="9"/>
    <w:qFormat/>
    <w:rsid w:val="00674ABA"/>
    <w:pPr>
      <w:keepNext/>
      <w:keepLines/>
      <w:spacing w:before="400" w:after="160"/>
      <w:contextualSpacing/>
      <w:outlineLvl w:val="0"/>
    </w:pPr>
    <w:rPr>
      <w:rFonts w:asciiTheme="majorHAnsi" w:eastAsiaTheme="majorEastAsia" w:hAnsiTheme="majorHAnsi" w:cstheme="majorBidi"/>
      <w:b/>
      <w:color w:val="50637D" w:themeColor="text2" w:themeTint="E6"/>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ABA"/>
    <w:rPr>
      <w:rFonts w:asciiTheme="majorHAnsi" w:eastAsiaTheme="majorEastAsia" w:hAnsiTheme="majorHAnsi" w:cstheme="majorBidi"/>
      <w:b/>
      <w:color w:val="50637D" w:themeColor="text2" w:themeTint="E6"/>
      <w:sz w:val="44"/>
      <w:szCs w:val="32"/>
      <w:lang w:eastAsia="ja-JP"/>
    </w:rPr>
  </w:style>
  <w:style w:type="paragraph" w:styleId="NormalWeb">
    <w:name w:val="Normal (Web)"/>
    <w:basedOn w:val="Normal"/>
    <w:uiPriority w:val="99"/>
    <w:unhideWhenUsed/>
    <w:rsid w:val="00674ABA"/>
    <w:pPr>
      <w:spacing w:before="100" w:beforeAutospacing="1" w:after="100" w:afterAutospacing="1" w:line="240" w:lineRule="auto"/>
    </w:pPr>
    <w:rPr>
      <w:rFonts w:ascii="Times New Roman" w:eastAsia="Times New Roman" w:hAnsi="Times New Roman" w:cs="Times New Roman"/>
      <w:color w:val="auto"/>
      <w:lang w:eastAsia="en-US"/>
    </w:rPr>
  </w:style>
  <w:style w:type="character" w:customStyle="1" w:styleId="s11">
    <w:name w:val="s11"/>
    <w:basedOn w:val="DefaultParagraphFont"/>
    <w:rsid w:val="009C510A"/>
  </w:style>
  <w:style w:type="character" w:customStyle="1" w:styleId="apple-converted-space">
    <w:name w:val="apple-converted-space"/>
    <w:basedOn w:val="DefaultParagraphFont"/>
    <w:rsid w:val="009C510A"/>
  </w:style>
  <w:style w:type="character" w:customStyle="1" w:styleId="s2">
    <w:name w:val="s2"/>
    <w:basedOn w:val="DefaultParagraphFont"/>
    <w:rsid w:val="009C510A"/>
  </w:style>
  <w:style w:type="character" w:customStyle="1" w:styleId="s6">
    <w:name w:val="s6"/>
    <w:basedOn w:val="DefaultParagraphFont"/>
    <w:rsid w:val="009C510A"/>
  </w:style>
  <w:style w:type="character" w:styleId="Strong">
    <w:name w:val="Strong"/>
    <w:basedOn w:val="DefaultParagraphFont"/>
    <w:uiPriority w:val="22"/>
    <w:qFormat/>
    <w:rsid w:val="00F639E8"/>
    <w:rPr>
      <w:b/>
      <w:bCs/>
    </w:rPr>
  </w:style>
  <w:style w:type="character" w:styleId="Hyperlink">
    <w:name w:val="Hyperlink"/>
    <w:basedOn w:val="DefaultParagraphFont"/>
    <w:uiPriority w:val="99"/>
    <w:semiHidden/>
    <w:unhideWhenUsed/>
    <w:rsid w:val="008F669B"/>
    <w:rPr>
      <w:color w:val="0000FF"/>
      <w:u w:val="single"/>
    </w:rPr>
  </w:style>
  <w:style w:type="character" w:styleId="Emphasis">
    <w:name w:val="Emphasis"/>
    <w:basedOn w:val="DefaultParagraphFont"/>
    <w:uiPriority w:val="20"/>
    <w:qFormat/>
    <w:rsid w:val="008F669B"/>
    <w:rPr>
      <w:i/>
      <w:iCs/>
    </w:rPr>
  </w:style>
  <w:style w:type="paragraph" w:customStyle="1" w:styleId="p2">
    <w:name w:val="p2"/>
    <w:basedOn w:val="Normal"/>
    <w:rsid w:val="00BA080D"/>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p1">
    <w:name w:val="p1"/>
    <w:basedOn w:val="Normal"/>
    <w:rsid w:val="00BA080D"/>
    <w:pPr>
      <w:spacing w:before="100" w:beforeAutospacing="1" w:after="100" w:afterAutospacing="1" w:line="240" w:lineRule="auto"/>
    </w:pPr>
    <w:rPr>
      <w:rFonts w:ascii="Times New Roman" w:eastAsia="Times New Roman" w:hAnsi="Times New Roman" w:cs="Times New Roman"/>
      <w:color w:val="auto"/>
      <w:lang w:eastAsia="en-US"/>
    </w:rPr>
  </w:style>
  <w:style w:type="character" w:customStyle="1" w:styleId="s1">
    <w:name w:val="s1"/>
    <w:basedOn w:val="DefaultParagraphFont"/>
    <w:rsid w:val="00BA080D"/>
  </w:style>
  <w:style w:type="paragraph" w:customStyle="1" w:styleId="li1">
    <w:name w:val="li1"/>
    <w:basedOn w:val="Normal"/>
    <w:rsid w:val="00BA080D"/>
    <w:pPr>
      <w:spacing w:before="100" w:beforeAutospacing="1" w:after="100" w:afterAutospacing="1" w:line="240" w:lineRule="auto"/>
    </w:pPr>
    <w:rPr>
      <w:rFonts w:ascii="Times New Roman" w:eastAsia="Times New Roman" w:hAnsi="Times New Roman" w:cs="Times New Roman"/>
      <w:color w:val="auto"/>
      <w:lang w:eastAsia="en-US"/>
    </w:rPr>
  </w:style>
  <w:style w:type="paragraph" w:styleId="ListParagraph">
    <w:name w:val="List Paragraph"/>
    <w:basedOn w:val="Normal"/>
    <w:uiPriority w:val="34"/>
    <w:qFormat/>
    <w:rsid w:val="00707771"/>
    <w:pPr>
      <w:ind w:left="720"/>
      <w:contextualSpacing/>
    </w:pPr>
  </w:style>
  <w:style w:type="paragraph" w:styleId="Footer">
    <w:name w:val="footer"/>
    <w:basedOn w:val="Normal"/>
    <w:link w:val="FooterChar"/>
    <w:uiPriority w:val="99"/>
    <w:unhideWhenUsed/>
    <w:rsid w:val="00DB4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FD5"/>
    <w:rPr>
      <w:color w:val="657C9C" w:themeColor="text2" w:themeTint="BF"/>
      <w:lang w:eastAsia="ja-JP"/>
    </w:rPr>
  </w:style>
  <w:style w:type="character" w:styleId="PageNumber">
    <w:name w:val="page number"/>
    <w:basedOn w:val="DefaultParagraphFont"/>
    <w:uiPriority w:val="99"/>
    <w:semiHidden/>
    <w:unhideWhenUsed/>
    <w:rsid w:val="00DB4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6485">
      <w:bodyDiv w:val="1"/>
      <w:marLeft w:val="0"/>
      <w:marRight w:val="0"/>
      <w:marTop w:val="0"/>
      <w:marBottom w:val="0"/>
      <w:divBdr>
        <w:top w:val="none" w:sz="0" w:space="0" w:color="auto"/>
        <w:left w:val="none" w:sz="0" w:space="0" w:color="auto"/>
        <w:bottom w:val="none" w:sz="0" w:space="0" w:color="auto"/>
        <w:right w:val="none" w:sz="0" w:space="0" w:color="auto"/>
      </w:divBdr>
      <w:divsChild>
        <w:div w:id="1737433497">
          <w:marLeft w:val="0"/>
          <w:marRight w:val="0"/>
          <w:marTop w:val="0"/>
          <w:marBottom w:val="0"/>
          <w:divBdr>
            <w:top w:val="none" w:sz="0" w:space="0" w:color="auto"/>
            <w:left w:val="none" w:sz="0" w:space="0" w:color="auto"/>
            <w:bottom w:val="none" w:sz="0" w:space="0" w:color="auto"/>
            <w:right w:val="none" w:sz="0" w:space="0" w:color="auto"/>
          </w:divBdr>
          <w:divsChild>
            <w:div w:id="1871793864">
              <w:marLeft w:val="0"/>
              <w:marRight w:val="0"/>
              <w:marTop w:val="0"/>
              <w:marBottom w:val="0"/>
              <w:divBdr>
                <w:top w:val="none" w:sz="0" w:space="0" w:color="auto"/>
                <w:left w:val="none" w:sz="0" w:space="0" w:color="auto"/>
                <w:bottom w:val="none" w:sz="0" w:space="0" w:color="auto"/>
                <w:right w:val="none" w:sz="0" w:space="0" w:color="auto"/>
              </w:divBdr>
              <w:divsChild>
                <w:div w:id="1201287204">
                  <w:marLeft w:val="0"/>
                  <w:marRight w:val="0"/>
                  <w:marTop w:val="0"/>
                  <w:marBottom w:val="0"/>
                  <w:divBdr>
                    <w:top w:val="none" w:sz="0" w:space="0" w:color="auto"/>
                    <w:left w:val="none" w:sz="0" w:space="0" w:color="auto"/>
                    <w:bottom w:val="none" w:sz="0" w:space="0" w:color="auto"/>
                    <w:right w:val="none" w:sz="0" w:space="0" w:color="auto"/>
                  </w:divBdr>
                  <w:divsChild>
                    <w:div w:id="127173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55082">
      <w:bodyDiv w:val="1"/>
      <w:marLeft w:val="0"/>
      <w:marRight w:val="0"/>
      <w:marTop w:val="0"/>
      <w:marBottom w:val="0"/>
      <w:divBdr>
        <w:top w:val="none" w:sz="0" w:space="0" w:color="auto"/>
        <w:left w:val="none" w:sz="0" w:space="0" w:color="auto"/>
        <w:bottom w:val="none" w:sz="0" w:space="0" w:color="auto"/>
        <w:right w:val="none" w:sz="0" w:space="0" w:color="auto"/>
      </w:divBdr>
    </w:div>
    <w:div w:id="230238532">
      <w:bodyDiv w:val="1"/>
      <w:marLeft w:val="0"/>
      <w:marRight w:val="0"/>
      <w:marTop w:val="0"/>
      <w:marBottom w:val="0"/>
      <w:divBdr>
        <w:top w:val="none" w:sz="0" w:space="0" w:color="auto"/>
        <w:left w:val="none" w:sz="0" w:space="0" w:color="auto"/>
        <w:bottom w:val="none" w:sz="0" w:space="0" w:color="auto"/>
        <w:right w:val="none" w:sz="0" w:space="0" w:color="auto"/>
      </w:divBdr>
    </w:div>
    <w:div w:id="687021859">
      <w:bodyDiv w:val="1"/>
      <w:marLeft w:val="0"/>
      <w:marRight w:val="0"/>
      <w:marTop w:val="0"/>
      <w:marBottom w:val="0"/>
      <w:divBdr>
        <w:top w:val="none" w:sz="0" w:space="0" w:color="auto"/>
        <w:left w:val="none" w:sz="0" w:space="0" w:color="auto"/>
        <w:bottom w:val="none" w:sz="0" w:space="0" w:color="auto"/>
        <w:right w:val="none" w:sz="0" w:space="0" w:color="auto"/>
      </w:divBdr>
    </w:div>
    <w:div w:id="698046799">
      <w:bodyDiv w:val="1"/>
      <w:marLeft w:val="0"/>
      <w:marRight w:val="0"/>
      <w:marTop w:val="0"/>
      <w:marBottom w:val="0"/>
      <w:divBdr>
        <w:top w:val="none" w:sz="0" w:space="0" w:color="auto"/>
        <w:left w:val="none" w:sz="0" w:space="0" w:color="auto"/>
        <w:bottom w:val="none" w:sz="0" w:space="0" w:color="auto"/>
        <w:right w:val="none" w:sz="0" w:space="0" w:color="auto"/>
      </w:divBdr>
    </w:div>
    <w:div w:id="745029768">
      <w:bodyDiv w:val="1"/>
      <w:marLeft w:val="0"/>
      <w:marRight w:val="0"/>
      <w:marTop w:val="0"/>
      <w:marBottom w:val="0"/>
      <w:divBdr>
        <w:top w:val="none" w:sz="0" w:space="0" w:color="auto"/>
        <w:left w:val="none" w:sz="0" w:space="0" w:color="auto"/>
        <w:bottom w:val="none" w:sz="0" w:space="0" w:color="auto"/>
        <w:right w:val="none" w:sz="0" w:space="0" w:color="auto"/>
      </w:divBdr>
    </w:div>
    <w:div w:id="799151749">
      <w:bodyDiv w:val="1"/>
      <w:marLeft w:val="0"/>
      <w:marRight w:val="0"/>
      <w:marTop w:val="0"/>
      <w:marBottom w:val="0"/>
      <w:divBdr>
        <w:top w:val="none" w:sz="0" w:space="0" w:color="auto"/>
        <w:left w:val="none" w:sz="0" w:space="0" w:color="auto"/>
        <w:bottom w:val="none" w:sz="0" w:space="0" w:color="auto"/>
        <w:right w:val="none" w:sz="0" w:space="0" w:color="auto"/>
      </w:divBdr>
    </w:div>
    <w:div w:id="987590026">
      <w:bodyDiv w:val="1"/>
      <w:marLeft w:val="0"/>
      <w:marRight w:val="0"/>
      <w:marTop w:val="0"/>
      <w:marBottom w:val="0"/>
      <w:divBdr>
        <w:top w:val="none" w:sz="0" w:space="0" w:color="auto"/>
        <w:left w:val="none" w:sz="0" w:space="0" w:color="auto"/>
        <w:bottom w:val="none" w:sz="0" w:space="0" w:color="auto"/>
        <w:right w:val="none" w:sz="0" w:space="0" w:color="auto"/>
      </w:divBdr>
    </w:div>
    <w:div w:id="1361317564">
      <w:bodyDiv w:val="1"/>
      <w:marLeft w:val="0"/>
      <w:marRight w:val="0"/>
      <w:marTop w:val="0"/>
      <w:marBottom w:val="0"/>
      <w:divBdr>
        <w:top w:val="none" w:sz="0" w:space="0" w:color="auto"/>
        <w:left w:val="none" w:sz="0" w:space="0" w:color="auto"/>
        <w:bottom w:val="none" w:sz="0" w:space="0" w:color="auto"/>
        <w:right w:val="none" w:sz="0" w:space="0" w:color="auto"/>
      </w:divBdr>
    </w:div>
    <w:div w:id="1634557372">
      <w:bodyDiv w:val="1"/>
      <w:marLeft w:val="0"/>
      <w:marRight w:val="0"/>
      <w:marTop w:val="0"/>
      <w:marBottom w:val="0"/>
      <w:divBdr>
        <w:top w:val="none" w:sz="0" w:space="0" w:color="auto"/>
        <w:left w:val="none" w:sz="0" w:space="0" w:color="auto"/>
        <w:bottom w:val="none" w:sz="0" w:space="0" w:color="auto"/>
        <w:right w:val="none" w:sz="0" w:space="0" w:color="auto"/>
      </w:divBdr>
    </w:div>
    <w:div w:id="1814830308">
      <w:bodyDiv w:val="1"/>
      <w:marLeft w:val="0"/>
      <w:marRight w:val="0"/>
      <w:marTop w:val="0"/>
      <w:marBottom w:val="0"/>
      <w:divBdr>
        <w:top w:val="none" w:sz="0" w:space="0" w:color="auto"/>
        <w:left w:val="none" w:sz="0" w:space="0" w:color="auto"/>
        <w:bottom w:val="none" w:sz="0" w:space="0" w:color="auto"/>
        <w:right w:val="none" w:sz="0" w:space="0" w:color="auto"/>
      </w:divBdr>
    </w:div>
    <w:div w:id="1863516713">
      <w:bodyDiv w:val="1"/>
      <w:marLeft w:val="0"/>
      <w:marRight w:val="0"/>
      <w:marTop w:val="0"/>
      <w:marBottom w:val="0"/>
      <w:divBdr>
        <w:top w:val="none" w:sz="0" w:space="0" w:color="auto"/>
        <w:left w:val="none" w:sz="0" w:space="0" w:color="auto"/>
        <w:bottom w:val="none" w:sz="0" w:space="0" w:color="auto"/>
        <w:right w:val="none" w:sz="0" w:space="0" w:color="auto"/>
      </w:divBdr>
    </w:div>
    <w:div w:id="190428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1815</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Byrnes</dc:creator>
  <cp:keywords/>
  <dc:description/>
  <cp:lastModifiedBy>Brian Byrnes</cp:lastModifiedBy>
  <cp:revision>4</cp:revision>
  <dcterms:created xsi:type="dcterms:W3CDTF">2020-06-12T19:41:00Z</dcterms:created>
  <dcterms:modified xsi:type="dcterms:W3CDTF">2020-06-12T19:52:00Z</dcterms:modified>
</cp:coreProperties>
</file>